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C3CC7" w:rsidRPr="001116DA" w:rsidRDefault="001116DA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1116DA">
        <w:rPr>
          <w:rFonts w:ascii="Times New Roman" w:hAnsi="Times New Roman" w:cs="Times New Roman"/>
          <w:sz w:val="24"/>
          <w:szCs w:val="24"/>
        </w:rPr>
        <w:t>A000</w:t>
      </w:r>
      <w:r w:rsidR="000C3CC7" w:rsidRPr="001116DA">
        <w:rPr>
          <w:rFonts w:ascii="Times New Roman" w:hAnsi="Times New Roman" w:cs="Times New Roman"/>
          <w:sz w:val="24"/>
          <w:szCs w:val="24"/>
        </w:rPr>
        <w:t>-AM</w:t>
      </w:r>
      <w:proofErr w:type="gramStart"/>
      <w:r w:rsidR="000C3CC7" w:rsidRPr="001116DA">
        <w:rPr>
          <w:rFonts w:ascii="Times New Roman" w:hAnsi="Times New Roman" w:cs="Times New Roman"/>
          <w:sz w:val="24"/>
          <w:szCs w:val="24"/>
        </w:rPr>
        <w:t>,S</w:t>
      </w:r>
      <w:proofErr w:type="gramEnd"/>
      <w:r w:rsidR="000C3CC7" w:rsidRPr="001116DA">
        <w:rPr>
          <w:rFonts w:ascii="Times New Roman" w:hAnsi="Times New Roman" w:cs="Times New Roman"/>
          <w:sz w:val="24"/>
          <w:szCs w:val="24"/>
        </w:rPr>
        <w:t>-Peru-</w:t>
      </w:r>
      <w:r w:rsidR="003F7E6E">
        <w:rPr>
          <w:rFonts w:ascii="Times New Roman" w:hAnsi="Times New Roman" w:cs="Times New Roman"/>
          <w:sz w:val="24"/>
          <w:szCs w:val="24"/>
        </w:rPr>
        <w:t>Vicus</w:t>
      </w:r>
      <w:r w:rsidR="000C3CC7" w:rsidRPr="001116DA">
        <w:rPr>
          <w:rFonts w:ascii="Times New Roman" w:hAnsi="Times New Roman" w:cs="Times New Roman"/>
          <w:sz w:val="24"/>
          <w:szCs w:val="24"/>
        </w:rPr>
        <w:t>-</w:t>
      </w:r>
      <w:r w:rsidR="001731EA">
        <w:rPr>
          <w:rFonts w:ascii="Times New Roman" w:hAnsi="Times New Roman" w:cs="Times New Roman"/>
          <w:sz w:val="24"/>
          <w:szCs w:val="24"/>
        </w:rPr>
        <w:t>M</w:t>
      </w:r>
      <w:r w:rsidR="000C3CC7" w:rsidRPr="001116DA">
        <w:rPr>
          <w:rFonts w:ascii="Times New Roman" w:hAnsi="Times New Roman" w:cs="Times New Roman"/>
          <w:sz w:val="24"/>
          <w:szCs w:val="24"/>
        </w:rPr>
        <w:t>ask-</w:t>
      </w:r>
      <w:r w:rsidR="001731EA">
        <w:rPr>
          <w:rFonts w:ascii="Times New Roman" w:hAnsi="Times New Roman" w:cs="Times New Roman"/>
          <w:sz w:val="24"/>
          <w:szCs w:val="24"/>
        </w:rPr>
        <w:t>Funerary-Feline-</w:t>
      </w:r>
      <w:r w:rsidR="000C3CC7" w:rsidRPr="001116DA">
        <w:rPr>
          <w:rFonts w:ascii="Times New Roman" w:hAnsi="Times New Roman" w:cs="Times New Roman"/>
          <w:sz w:val="24"/>
          <w:szCs w:val="24"/>
        </w:rPr>
        <w:t>Copper</w:t>
      </w:r>
      <w:r w:rsidRPr="001116DA">
        <w:rPr>
          <w:rFonts w:ascii="Times New Roman" w:hAnsi="Times New Roman" w:cs="Times New Roman"/>
          <w:sz w:val="24"/>
          <w:szCs w:val="24"/>
        </w:rPr>
        <w:t>-</w:t>
      </w:r>
      <w:r w:rsidR="001731E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100 BCE-600 CE</w:t>
      </w:r>
    </w:p>
    <w:bookmarkEnd w:id="0"/>
    <w:p w:rsidR="001116DA" w:rsidRPr="001116DA" w:rsidRDefault="001116DA">
      <w:pPr>
        <w:rPr>
          <w:rFonts w:ascii="Times New Roman" w:hAnsi="Times New Roman" w:cs="Times New Roman"/>
          <w:noProof/>
          <w:sz w:val="24"/>
          <w:szCs w:val="24"/>
        </w:rPr>
      </w:pPr>
      <w:r w:rsidRPr="001116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CB5D03" wp14:editId="02BC169B">
            <wp:extent cx="4351867" cy="3246232"/>
            <wp:effectExtent l="0" t="0" r="0" b="0"/>
            <wp:docPr id="2" name="Picture 2" descr="C:\Users\murcott\AppData\Local\Temp\scl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urcott\AppData\Local\Temp\scl1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793" cy="324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16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A34F13" wp14:editId="601D734D">
            <wp:extent cx="4468501" cy="3436831"/>
            <wp:effectExtent l="0" t="0" r="8255" b="0"/>
            <wp:docPr id="4" name="Picture 4" descr="C:\Users\murcott\AppData\Local\Temp\scl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urcott\AppData\Local\Temp\scl2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295" cy="345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6DA" w:rsidRPr="001116DA" w:rsidRDefault="001116DA" w:rsidP="001116DA">
      <w:pPr>
        <w:rPr>
          <w:rStyle w:val="Strong"/>
          <w:rFonts w:ascii="Times New Roman" w:hAnsi="Times New Roman" w:cs="Times New Roman"/>
          <w:sz w:val="24"/>
          <w:szCs w:val="24"/>
        </w:rPr>
      </w:pPr>
      <w:r w:rsidRPr="001116DA">
        <w:rPr>
          <w:rStyle w:val="Strong"/>
          <w:rFonts w:ascii="Times New Roman" w:hAnsi="Times New Roman" w:cs="Times New Roman"/>
          <w:sz w:val="24"/>
          <w:szCs w:val="24"/>
        </w:rPr>
        <w:t xml:space="preserve">Case No.: </w:t>
      </w:r>
      <w:r>
        <w:rPr>
          <w:rStyle w:val="Strong"/>
          <w:rFonts w:ascii="Times New Roman" w:hAnsi="Times New Roman" w:cs="Times New Roman"/>
          <w:sz w:val="24"/>
          <w:szCs w:val="24"/>
        </w:rPr>
        <w:t>7</w:t>
      </w:r>
    </w:p>
    <w:p w:rsidR="001116DA" w:rsidRPr="001116DA" w:rsidRDefault="001116D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>Accession No.</w:t>
      </w:r>
    </w:p>
    <w:p w:rsidR="001116DA" w:rsidRPr="001731EA" w:rsidRDefault="001116DA" w:rsidP="001116DA">
      <w:pPr>
        <w:rPr>
          <w:rFonts w:ascii="Times New Roman" w:hAnsi="Times New Roman" w:cs="Times New Roman"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>Formal Label:</w:t>
      </w:r>
      <w:r w:rsidR="003F7E6E" w:rsidRPr="003F7E6E">
        <w:rPr>
          <w:rFonts w:ascii="Times New Roman" w:hAnsi="Times New Roman" w:cs="Times New Roman"/>
          <w:sz w:val="24"/>
          <w:szCs w:val="24"/>
        </w:rPr>
        <w:t xml:space="preserve"> </w:t>
      </w:r>
      <w:r w:rsidR="003F7E6E" w:rsidRPr="001116DA">
        <w:rPr>
          <w:rFonts w:ascii="Times New Roman" w:hAnsi="Times New Roman" w:cs="Times New Roman"/>
          <w:sz w:val="24"/>
          <w:szCs w:val="24"/>
        </w:rPr>
        <w:t>Peru-</w:t>
      </w:r>
      <w:r w:rsidR="003F7E6E">
        <w:rPr>
          <w:rFonts w:ascii="Times New Roman" w:hAnsi="Times New Roman" w:cs="Times New Roman"/>
          <w:sz w:val="24"/>
          <w:szCs w:val="24"/>
        </w:rPr>
        <w:t>Vicus</w:t>
      </w:r>
      <w:r w:rsidR="003F7E6E" w:rsidRPr="001116DA">
        <w:rPr>
          <w:rFonts w:ascii="Times New Roman" w:hAnsi="Times New Roman" w:cs="Times New Roman"/>
          <w:sz w:val="24"/>
          <w:szCs w:val="24"/>
        </w:rPr>
        <w:t>-Shaman Mask-Copper-</w:t>
      </w:r>
      <w:r w:rsidR="001731E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100 BCE-600 CE</w:t>
      </w:r>
    </w:p>
    <w:p w:rsidR="001116DA" w:rsidRDefault="001116D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lastRenderedPageBreak/>
        <w:t>Display Description:</w:t>
      </w:r>
    </w:p>
    <w:p w:rsidR="001116DA" w:rsidRPr="003F7E6E" w:rsidRDefault="001116DA" w:rsidP="003F7E6E">
      <w:pPr>
        <w:spacing w:befor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</w:t>
      </w:r>
      <w:r w:rsidR="003F7E6E">
        <w:rPr>
          <w:rFonts w:ascii="Times New Roman" w:hAnsi="Times New Roman" w:cs="Times New Roman"/>
          <w:sz w:val="24"/>
          <w:szCs w:val="24"/>
        </w:rPr>
        <w:t>Vicus</w:t>
      </w:r>
      <w:r w:rsidRPr="001116DA">
        <w:rPr>
          <w:rFonts w:ascii="Times New Roman" w:hAnsi="Times New Roman" w:cs="Times New Roman"/>
          <w:sz w:val="24"/>
          <w:szCs w:val="24"/>
        </w:rPr>
        <w:t xml:space="preserve"> Copper Shaman Mask was made by the </w:t>
      </w:r>
      <w:r w:rsidR="003F7E6E">
        <w:rPr>
          <w:rFonts w:ascii="Times New Roman" w:hAnsi="Times New Roman" w:cs="Times New Roman"/>
          <w:sz w:val="24"/>
          <w:szCs w:val="24"/>
        </w:rPr>
        <w:t xml:space="preserve">Vicus </w:t>
      </w:r>
      <w:r w:rsidRPr="001116DA">
        <w:rPr>
          <w:rFonts w:ascii="Times New Roman" w:hAnsi="Times New Roman" w:cs="Times New Roman"/>
          <w:sz w:val="24"/>
          <w:szCs w:val="24"/>
        </w:rPr>
        <w:t xml:space="preserve">Culture </w:t>
      </w:r>
      <w:r>
        <w:rPr>
          <w:rFonts w:ascii="Times New Roman" w:hAnsi="Times New Roman" w:cs="Times New Roman"/>
          <w:sz w:val="24"/>
          <w:szCs w:val="24"/>
        </w:rPr>
        <w:t xml:space="preserve">copper smiths </w:t>
      </w:r>
      <w:r w:rsidRPr="001116DA">
        <w:rPr>
          <w:rFonts w:ascii="Times New Roman" w:hAnsi="Times New Roman" w:cs="Times New Roman"/>
          <w:sz w:val="24"/>
          <w:szCs w:val="24"/>
        </w:rPr>
        <w:t xml:space="preserve">of </w:t>
      </w:r>
      <w:r w:rsidR="003F7E6E">
        <w:rPr>
          <w:rFonts w:ascii="Times New Roman" w:hAnsi="Times New Roman" w:cs="Times New Roman"/>
          <w:sz w:val="24"/>
          <w:szCs w:val="24"/>
        </w:rPr>
        <w:t>NW c</w:t>
      </w:r>
      <w:r w:rsidRPr="001116DA">
        <w:rPr>
          <w:rFonts w:ascii="Times New Roman" w:hAnsi="Times New Roman" w:cs="Times New Roman"/>
          <w:sz w:val="24"/>
          <w:szCs w:val="24"/>
        </w:rPr>
        <w:t>oastal Peru. This copper mask is in the form of a</w:t>
      </w:r>
      <w:r w:rsidR="003F7E6E">
        <w:rPr>
          <w:rFonts w:ascii="Times New Roman" w:hAnsi="Times New Roman" w:cs="Times New Roman"/>
          <w:sz w:val="24"/>
          <w:szCs w:val="24"/>
        </w:rPr>
        <w:t xml:space="preserve"> metaphorical feline</w:t>
      </w:r>
      <w:r w:rsidRPr="001116DA">
        <w:rPr>
          <w:rFonts w:ascii="Times New Roman" w:hAnsi="Times New Roman" w:cs="Times New Roman"/>
          <w:sz w:val="24"/>
          <w:szCs w:val="24"/>
        </w:rPr>
        <w:t xml:space="preserve"> Warrior</w:t>
      </w:r>
      <w:r w:rsidR="003F7E6E">
        <w:rPr>
          <w:rFonts w:ascii="Times New Roman" w:hAnsi="Times New Roman" w:cs="Times New Roman"/>
          <w:sz w:val="24"/>
          <w:szCs w:val="24"/>
        </w:rPr>
        <w:t xml:space="preserve"> probably a jaguar</w:t>
      </w:r>
      <w:r w:rsidRPr="001116DA">
        <w:rPr>
          <w:rFonts w:ascii="Times New Roman" w:hAnsi="Times New Roman" w:cs="Times New Roman"/>
          <w:sz w:val="24"/>
          <w:szCs w:val="24"/>
        </w:rPr>
        <w:t xml:space="preserve">. He has fangs coming from his mouth </w:t>
      </w:r>
      <w:r>
        <w:rPr>
          <w:rFonts w:ascii="Times New Roman" w:hAnsi="Times New Roman" w:cs="Times New Roman"/>
          <w:sz w:val="24"/>
          <w:szCs w:val="24"/>
        </w:rPr>
        <w:t>suggestive of a</w:t>
      </w:r>
      <w:r w:rsidR="003F7E6E">
        <w:rPr>
          <w:rFonts w:ascii="Times New Roman" w:hAnsi="Times New Roman" w:cs="Times New Roman"/>
          <w:sz w:val="24"/>
          <w:szCs w:val="24"/>
        </w:rPr>
        <w:t xml:space="preserve"> superior</w:t>
      </w:r>
      <w:r>
        <w:rPr>
          <w:rFonts w:ascii="Times New Roman" w:hAnsi="Times New Roman" w:cs="Times New Roman"/>
          <w:sz w:val="24"/>
          <w:szCs w:val="24"/>
        </w:rPr>
        <w:t xml:space="preserve"> feline predator </w:t>
      </w:r>
      <w:r w:rsidRPr="001116DA">
        <w:rPr>
          <w:rFonts w:ascii="Times New Roman" w:hAnsi="Times New Roman" w:cs="Times New Roman"/>
          <w:sz w:val="24"/>
          <w:szCs w:val="24"/>
        </w:rPr>
        <w:t>and facial tattoos and scarification</w:t>
      </w:r>
      <w:r w:rsidR="003F7E6E">
        <w:rPr>
          <w:rFonts w:ascii="Times New Roman" w:hAnsi="Times New Roman" w:cs="Times New Roman"/>
          <w:sz w:val="24"/>
          <w:szCs w:val="24"/>
        </w:rPr>
        <w:t>s that link him to a special group of warriors within his military society</w:t>
      </w:r>
      <w:r w:rsidRPr="001116DA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He</w:t>
      </w:r>
      <w:r w:rsidRPr="001116DA">
        <w:rPr>
          <w:rFonts w:ascii="Times New Roman" w:hAnsi="Times New Roman" w:cs="Times New Roman"/>
          <w:sz w:val="24"/>
          <w:szCs w:val="24"/>
        </w:rPr>
        <w:t xml:space="preserve"> has large ear spools</w:t>
      </w:r>
      <w:r w:rsidR="003F7E6E">
        <w:rPr>
          <w:rFonts w:ascii="Times New Roman" w:hAnsi="Times New Roman" w:cs="Times New Roman"/>
          <w:sz w:val="24"/>
          <w:szCs w:val="24"/>
        </w:rPr>
        <w:t xml:space="preserve"> indicative of his élite status (</w:t>
      </w:r>
      <w:r w:rsidRPr="001116DA">
        <w:rPr>
          <w:rFonts w:ascii="Times New Roman" w:hAnsi="Times New Roman" w:cs="Times New Roman"/>
          <w:sz w:val="24"/>
          <w:szCs w:val="24"/>
        </w:rPr>
        <w:t>the bottom of the right one was repaired</w:t>
      </w:r>
      <w:r w:rsidR="003F7E6E">
        <w:rPr>
          <w:rFonts w:ascii="Times New Roman" w:hAnsi="Times New Roman" w:cs="Times New Roman"/>
          <w:sz w:val="24"/>
          <w:szCs w:val="24"/>
        </w:rPr>
        <w:t>)</w:t>
      </w:r>
      <w:r w:rsidRPr="001116DA">
        <w:rPr>
          <w:rFonts w:ascii="Times New Roman" w:hAnsi="Times New Roman" w:cs="Times New Roman"/>
          <w:sz w:val="24"/>
          <w:szCs w:val="24"/>
        </w:rPr>
        <w:t>. This ancient artifact has heavy oxidation</w:t>
      </w:r>
      <w:r w:rsidR="003F7E6E">
        <w:rPr>
          <w:rFonts w:ascii="Times New Roman" w:hAnsi="Times New Roman" w:cs="Times New Roman"/>
          <w:sz w:val="24"/>
          <w:szCs w:val="24"/>
        </w:rPr>
        <w:t xml:space="preserve"> accrued from its emplacement in tomb </w:t>
      </w:r>
      <w:r w:rsidRPr="001116DA">
        <w:rPr>
          <w:rFonts w:ascii="Times New Roman" w:hAnsi="Times New Roman" w:cs="Times New Roman"/>
          <w:sz w:val="24"/>
          <w:szCs w:val="24"/>
        </w:rPr>
        <w:t>and dents</w:t>
      </w:r>
      <w:r w:rsidR="003F7E6E">
        <w:rPr>
          <w:rFonts w:ascii="Times New Roman" w:hAnsi="Times New Roman" w:cs="Times New Roman"/>
          <w:sz w:val="24"/>
          <w:szCs w:val="24"/>
        </w:rPr>
        <w:t xml:space="preserve"> accrued from this emplacement</w:t>
      </w:r>
      <w:r w:rsidRPr="001116DA">
        <w:rPr>
          <w:rFonts w:ascii="Times New Roman" w:hAnsi="Times New Roman" w:cs="Times New Roman"/>
          <w:sz w:val="24"/>
          <w:szCs w:val="24"/>
        </w:rPr>
        <w:t>.</w:t>
      </w:r>
    </w:p>
    <w:p w:rsidR="001116DA" w:rsidRPr="001731EA" w:rsidRDefault="001116D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>LC Classification:</w:t>
      </w:r>
      <w:r w:rsidR="0087572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875729" w:rsidRPr="001731EA">
        <w:rPr>
          <w:rFonts w:ascii="Times New Roman" w:eastAsia="Arial Unicode MS" w:hAnsi="Times New Roman" w:cs="Times New Roman"/>
          <w:color w:val="000000"/>
          <w:sz w:val="24"/>
          <w:szCs w:val="24"/>
          <w:shd w:val="clear" w:color="auto" w:fill="FFFFFF"/>
        </w:rPr>
        <w:t>GN570.P3</w:t>
      </w:r>
    </w:p>
    <w:p w:rsidR="001116DA" w:rsidRPr="001731EA" w:rsidRDefault="001116DA" w:rsidP="001116DA">
      <w:pPr>
        <w:rPr>
          <w:rFonts w:ascii="Times New Roman" w:hAnsi="Times New Roman" w:cs="Times New Roman"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 xml:space="preserve">Date or Time Horizon: </w:t>
      </w:r>
      <w:r w:rsidR="001731E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100 BCE-600 CE</w:t>
      </w:r>
    </w:p>
    <w:p w:rsidR="001116DA" w:rsidRPr="001731EA" w:rsidRDefault="001116DA" w:rsidP="001116DA">
      <w:pPr>
        <w:rPr>
          <w:rFonts w:ascii="Times New Roman" w:hAnsi="Times New Roman" w:cs="Times New Roman"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 xml:space="preserve">Geographical Area: </w:t>
      </w:r>
      <w:r w:rsidR="001731EA" w:rsidRPr="001731EA">
        <w:rPr>
          <w:rFonts w:ascii="Times New Roman" w:hAnsi="Times New Roman" w:cs="Times New Roman"/>
          <w:sz w:val="24"/>
          <w:szCs w:val="24"/>
        </w:rPr>
        <w:t>NW coastal Peru</w:t>
      </w:r>
    </w:p>
    <w:p w:rsidR="001116DA" w:rsidRPr="001116DA" w:rsidRDefault="001116D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>Map:</w:t>
      </w:r>
    </w:p>
    <w:p w:rsidR="001116DA" w:rsidRPr="001116DA" w:rsidRDefault="001116D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>GPS coordinates:</w:t>
      </w:r>
    </w:p>
    <w:p w:rsidR="001116DA" w:rsidRPr="001116DA" w:rsidRDefault="001116D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 xml:space="preserve">Cultural Affiliation: </w:t>
      </w:r>
    </w:p>
    <w:p w:rsidR="001116DA" w:rsidRPr="001116DA" w:rsidRDefault="001731EA" w:rsidP="001116D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Medium</w:t>
      </w:r>
      <w:r w:rsidR="001116DA" w:rsidRPr="001116DA"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sz w:val="24"/>
          <w:szCs w:val="24"/>
        </w:rPr>
        <w:t>copper</w:t>
      </w:r>
    </w:p>
    <w:p w:rsidR="001116DA" w:rsidRPr="001116DA" w:rsidRDefault="001116D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 xml:space="preserve">Dimensions: </w:t>
      </w:r>
    </w:p>
    <w:p w:rsidR="001116DA" w:rsidRPr="001116DA" w:rsidRDefault="001116D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 xml:space="preserve">Weight:  </w:t>
      </w:r>
    </w:p>
    <w:p w:rsidR="001116DA" w:rsidRPr="001731EA" w:rsidRDefault="001116DA" w:rsidP="001116DA">
      <w:pPr>
        <w:rPr>
          <w:rFonts w:ascii="Times New Roman" w:hAnsi="Times New Roman" w:cs="Times New Roman"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>Condition:</w:t>
      </w:r>
      <w:r w:rsidR="001731E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731EA" w:rsidRPr="001731EA">
        <w:rPr>
          <w:rFonts w:ascii="Times New Roman" w:hAnsi="Times New Roman" w:cs="Times New Roman"/>
          <w:sz w:val="24"/>
          <w:szCs w:val="24"/>
        </w:rPr>
        <w:t>original</w:t>
      </w:r>
    </w:p>
    <w:p w:rsidR="001116DA" w:rsidRPr="001116DA" w:rsidRDefault="001116D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 xml:space="preserve">Provenance: </w:t>
      </w:r>
    </w:p>
    <w:p w:rsidR="001116DA" w:rsidRDefault="001116D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>Discussion:</w:t>
      </w:r>
    </w:p>
    <w:p w:rsidR="001731EA" w:rsidRPr="001116DA" w:rsidRDefault="001731E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3F7E6E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he </w:t>
      </w:r>
      <w:r w:rsidRPr="003F7E6E">
        <w:rPr>
          <w:rFonts w:ascii="Times New Roman" w:hAnsi="Times New Roman" w:cs="Times New Roman"/>
          <w:sz w:val="24"/>
          <w:szCs w:val="24"/>
        </w:rPr>
        <w:t>Vicus</w:t>
      </w:r>
      <w:r>
        <w:rPr>
          <w:rFonts w:ascii="Times New Roman" w:hAnsi="Times New Roman" w:cs="Times New Roman"/>
          <w:bCs/>
          <w:color w:val="222222"/>
          <w:sz w:val="24"/>
          <w:szCs w:val="24"/>
          <w:shd w:val="clear" w:color="auto" w:fill="FFFFFF"/>
        </w:rPr>
        <w:t xml:space="preserve"> </w:t>
      </w:r>
      <w:r w:rsidRPr="003F7E6E">
        <w:rPr>
          <w:rFonts w:ascii="Times New Roman" w:hAnsi="Times New Roman" w:cs="Times New Roman"/>
          <w:bCs/>
          <w:color w:val="222222"/>
          <w:sz w:val="24"/>
          <w:szCs w:val="24"/>
          <w:shd w:val="clear" w:color="auto" w:fill="FFFFFF"/>
        </w:rPr>
        <w:t>culture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1116D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flourished in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NW </w:t>
      </w:r>
      <w:r w:rsidRPr="001116DA">
        <w:rPr>
          <w:rFonts w:ascii="Times New Roman" w:hAnsi="Times New Roman" w:cs="Times New Roman"/>
          <w:sz w:val="24"/>
          <w:szCs w:val="24"/>
          <w:shd w:val="clear" w:color="auto" w:fill="FFFFFF"/>
        </w:rPr>
        <w:t>Peru</w:t>
      </w:r>
      <w:r w:rsidRPr="001116D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with its capit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o</w:t>
      </w:r>
      <w:r w:rsidRPr="001116D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 near present-day </w:t>
      </w:r>
      <w:r>
        <w:rPr>
          <w:rFonts w:ascii="Times New Roman" w:hAnsi="Times New Roman" w:cs="Times New Roman"/>
          <w:sz w:val="24"/>
          <w:szCs w:val="24"/>
        </w:rPr>
        <w:t>Vicus</w:t>
      </w:r>
      <w:r w:rsidRPr="001116DA">
        <w:rPr>
          <w:rFonts w:ascii="Times New Roman" w:hAnsi="Times New Roman" w:cs="Times New Roman"/>
          <w:sz w:val="24"/>
          <w:szCs w:val="24"/>
          <w:shd w:val="clear" w:color="auto" w:fill="FFFFFF"/>
        </w:rPr>
        <w:t>, Trujillo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,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from 300 BCE-300 CE,</w:t>
      </w:r>
      <w:r w:rsidRPr="001116D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during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the </w:t>
      </w:r>
      <w:r w:rsidRPr="00875729">
        <w:rPr>
          <w:rFonts w:ascii="Times New Roman" w:hAnsi="Times New Roman" w:cs="Times New Roman"/>
          <w:sz w:val="24"/>
          <w:szCs w:val="24"/>
        </w:rPr>
        <w:t>Early Intermediate Period</w:t>
      </w:r>
      <w:r w:rsidRPr="00875729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</w:t>
      </w:r>
      <w:r w:rsidRPr="001116D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Vicus</w:t>
      </w:r>
      <w:r w:rsidRPr="001116D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settlements </w:t>
      </w:r>
      <w:r w:rsidRPr="001116D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were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hierarchically</w:t>
      </w:r>
      <w:r w:rsidRPr="001116D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organized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as</w:t>
      </w:r>
      <w:r w:rsidRPr="001116D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autonomous polities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but </w:t>
      </w:r>
      <w:r w:rsidRPr="001116D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shared a common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él</w:t>
      </w:r>
      <w:r w:rsidRPr="001116D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ite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warrior </w:t>
      </w:r>
      <w:r w:rsidRPr="001116D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culture, as seen in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the </w:t>
      </w:r>
      <w:proofErr w:type="gramStart"/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feline </w:t>
      </w:r>
      <w:r w:rsidRPr="001116D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iconography</w:t>
      </w:r>
      <w:proofErr w:type="gram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of this mask.</w:t>
      </w:r>
      <w:r w:rsidRPr="001116DA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1116DA" w:rsidRPr="001116DA" w:rsidRDefault="001116D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>References:</w:t>
      </w:r>
    </w:p>
    <w:p w:rsidR="003F7E6E" w:rsidRPr="001731EA" w:rsidRDefault="003F7E6E" w:rsidP="003F7E6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1731EA">
        <w:rPr>
          <w:rFonts w:ascii="Times New Roman" w:hAnsi="Times New Roman" w:cs="Times New Roman"/>
          <w:sz w:val="24"/>
          <w:szCs w:val="24"/>
        </w:rPr>
        <w:t xml:space="preserve">American Museum of Natural History, </w:t>
      </w:r>
      <w:hyperlink r:id="rId7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"Mexican and Central American Virtual Hall"</w:t>
        </w:r>
      </w:hyperlink>
      <w:r w:rsidRPr="001731EA">
        <w:rPr>
          <w:rFonts w:ascii="Times New Roman" w:hAnsi="Times New Roman" w:cs="Times New Roman"/>
          <w:sz w:val="24"/>
          <w:szCs w:val="24"/>
        </w:rPr>
        <w:t>, accessed April 2008.</w:t>
      </w:r>
    </w:p>
    <w:p w:rsidR="003F7E6E" w:rsidRPr="001731EA" w:rsidRDefault="003F7E6E" w:rsidP="003F7E6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1731EA">
        <w:rPr>
          <w:rStyle w:val="HTMLCite"/>
          <w:rFonts w:ascii="Times New Roman" w:hAnsi="Times New Roman" w:cs="Times New Roman"/>
          <w:sz w:val="24"/>
          <w:szCs w:val="24"/>
        </w:rPr>
        <w:t xml:space="preserve">Beekman, Christopher S. (1996). </w:t>
      </w:r>
      <w:hyperlink r:id="rId8" w:history="1">
        <w:r w:rsidRPr="001731EA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 xml:space="preserve">"Political Boundaries and Political Structure: The Limits of the </w:t>
        </w:r>
        <w:proofErr w:type="spellStart"/>
        <w:r w:rsidRPr="001731EA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Teuchitlan</w:t>
        </w:r>
        <w:proofErr w:type="spellEnd"/>
        <w:r w:rsidRPr="001731EA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 xml:space="preserve"> Tradition"</w:t>
        </w:r>
      </w:hyperlink>
      <w:r w:rsidRPr="001731EA">
        <w:rPr>
          <w:rStyle w:val="HTMLCite"/>
          <w:rFonts w:ascii="Times New Roman" w:hAnsi="Times New Roman" w:cs="Times New Roman"/>
          <w:sz w:val="24"/>
          <w:szCs w:val="24"/>
        </w:rPr>
        <w:t xml:space="preserve"> (PDF). </w:t>
      </w:r>
      <w:hyperlink r:id="rId9" w:tooltip="Ancient Mesoamerica (journal) (page does not exist)" w:history="1">
        <w:r w:rsidRPr="001731EA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Ancient Mesoamerica</w:t>
        </w:r>
      </w:hyperlink>
      <w:r w:rsidRPr="001731EA">
        <w:rPr>
          <w:rStyle w:val="HTMLCite"/>
          <w:rFonts w:ascii="Times New Roman" w:hAnsi="Times New Roman" w:cs="Times New Roman"/>
          <w:sz w:val="24"/>
          <w:szCs w:val="24"/>
        </w:rPr>
        <w:t xml:space="preserve">. London and New York: </w:t>
      </w:r>
      <w:hyperlink r:id="rId10" w:tooltip="Cambridge University Press" w:history="1">
        <w:r w:rsidRPr="001731EA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Cambridge University Press</w:t>
        </w:r>
      </w:hyperlink>
      <w:r w:rsidRPr="001731EA">
        <w:rPr>
          <w:rStyle w:val="HTMLCite"/>
          <w:rFonts w:ascii="Times New Roman" w:hAnsi="Times New Roman" w:cs="Times New Roman"/>
          <w:sz w:val="24"/>
          <w:szCs w:val="24"/>
        </w:rPr>
        <w:t xml:space="preserve">. </w:t>
      </w:r>
      <w:r w:rsidRPr="001731EA">
        <w:rPr>
          <w:rStyle w:val="HTMLCite"/>
          <w:rFonts w:ascii="Times New Roman" w:hAnsi="Times New Roman" w:cs="Times New Roman"/>
          <w:b/>
          <w:bCs/>
          <w:sz w:val="24"/>
          <w:szCs w:val="24"/>
        </w:rPr>
        <w:t>7</w:t>
      </w:r>
      <w:r w:rsidRPr="001731EA">
        <w:rPr>
          <w:rStyle w:val="HTMLCite"/>
          <w:rFonts w:ascii="Times New Roman" w:hAnsi="Times New Roman" w:cs="Times New Roman"/>
          <w:sz w:val="24"/>
          <w:szCs w:val="24"/>
        </w:rPr>
        <w:t xml:space="preserve"> (1): 135–147. </w:t>
      </w:r>
      <w:hyperlink r:id="rId11" w:tooltip="Digital object identifier" w:history="1">
        <w:proofErr w:type="gramStart"/>
        <w:r w:rsidRPr="001731EA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doi</w:t>
        </w:r>
        <w:proofErr w:type="gramEnd"/>
      </w:hyperlink>
      <w:r w:rsidRPr="001731EA">
        <w:rPr>
          <w:rStyle w:val="HTMLCite"/>
          <w:rFonts w:ascii="Times New Roman" w:hAnsi="Times New Roman" w:cs="Times New Roman"/>
          <w:sz w:val="24"/>
          <w:szCs w:val="24"/>
        </w:rPr>
        <w:t>:</w:t>
      </w:r>
      <w:hyperlink r:id="rId12" w:history="1">
        <w:r w:rsidRPr="001731EA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10.1017/S0956536100001346</w:t>
        </w:r>
      </w:hyperlink>
      <w:r w:rsidRPr="001731EA">
        <w:rPr>
          <w:rStyle w:val="HTMLCite"/>
          <w:rFonts w:ascii="Times New Roman" w:hAnsi="Times New Roman" w:cs="Times New Roman"/>
          <w:sz w:val="24"/>
          <w:szCs w:val="24"/>
        </w:rPr>
        <w:t xml:space="preserve">. </w:t>
      </w:r>
      <w:hyperlink r:id="rId13" w:tooltip="International Standard Serial Number" w:history="1">
        <w:r w:rsidRPr="001731EA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ISSN</w:t>
        </w:r>
      </w:hyperlink>
      <w:r w:rsidRPr="001731EA">
        <w:rPr>
          <w:rStyle w:val="HTMLCite"/>
          <w:rFonts w:ascii="Times New Roman" w:hAnsi="Times New Roman" w:cs="Times New Roman"/>
          <w:sz w:val="24"/>
          <w:szCs w:val="24"/>
        </w:rPr>
        <w:t> </w:t>
      </w:r>
      <w:hyperlink r:id="rId14" w:history="1">
        <w:r w:rsidRPr="001731EA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0956-5361</w:t>
        </w:r>
      </w:hyperlink>
      <w:r w:rsidRPr="001731EA">
        <w:rPr>
          <w:rStyle w:val="HTMLCite"/>
          <w:rFonts w:ascii="Times New Roman" w:hAnsi="Times New Roman" w:cs="Times New Roman"/>
          <w:sz w:val="24"/>
          <w:szCs w:val="24"/>
        </w:rPr>
        <w:t xml:space="preserve">. </w:t>
      </w:r>
      <w:hyperlink r:id="rId15" w:tooltip="OCLC" w:history="1">
        <w:r w:rsidRPr="001731EA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OCLC</w:t>
        </w:r>
      </w:hyperlink>
      <w:r w:rsidRPr="001731EA">
        <w:rPr>
          <w:rStyle w:val="HTMLCite"/>
          <w:rFonts w:ascii="Times New Roman" w:hAnsi="Times New Roman" w:cs="Times New Roman"/>
          <w:sz w:val="24"/>
          <w:szCs w:val="24"/>
        </w:rPr>
        <w:t> </w:t>
      </w:r>
      <w:hyperlink r:id="rId16" w:history="1">
        <w:r w:rsidRPr="001731EA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88113895</w:t>
        </w:r>
      </w:hyperlink>
      <w:r w:rsidRPr="001731EA">
        <w:rPr>
          <w:rStyle w:val="HTMLCite"/>
          <w:rFonts w:ascii="Times New Roman" w:hAnsi="Times New Roman" w:cs="Times New Roman"/>
          <w:sz w:val="24"/>
          <w:szCs w:val="24"/>
        </w:rPr>
        <w:t xml:space="preserve">. Archived from </w:t>
      </w:r>
      <w:hyperlink r:id="rId17" w:history="1">
        <w:r w:rsidRPr="001731EA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the original</w:t>
        </w:r>
      </w:hyperlink>
      <w:r w:rsidRPr="001731EA">
        <w:rPr>
          <w:rStyle w:val="HTMLCite"/>
          <w:rFonts w:ascii="Times New Roman" w:hAnsi="Times New Roman" w:cs="Times New Roman"/>
          <w:sz w:val="24"/>
          <w:szCs w:val="24"/>
        </w:rPr>
        <w:t xml:space="preserve"> (</w:t>
      </w:r>
      <w:hyperlink r:id="rId18" w:tooltip="PDF" w:history="1">
        <w:r w:rsidRPr="001731EA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PDF</w:t>
        </w:r>
      </w:hyperlink>
      <w:r w:rsidRPr="001731EA">
        <w:rPr>
          <w:rStyle w:val="HTMLCite"/>
          <w:rFonts w:ascii="Times New Roman" w:hAnsi="Times New Roman" w:cs="Times New Roman"/>
          <w:sz w:val="24"/>
          <w:szCs w:val="24"/>
        </w:rPr>
        <w:t xml:space="preserve"> online facsimile) on 2009-03-06.</w:t>
      </w:r>
    </w:p>
    <w:p w:rsidR="003F7E6E" w:rsidRPr="001731EA" w:rsidRDefault="003F7E6E" w:rsidP="003F7E6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1731EA">
        <w:rPr>
          <w:rStyle w:val="HTMLCite"/>
          <w:rFonts w:ascii="Times New Roman" w:hAnsi="Times New Roman" w:cs="Times New Roman"/>
          <w:sz w:val="24"/>
          <w:szCs w:val="24"/>
        </w:rPr>
        <w:t xml:space="preserve">Beekman, Christopher S. (December 2000). </w:t>
      </w:r>
      <w:hyperlink r:id="rId19" w:history="1">
        <w:r w:rsidRPr="001731EA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"The Correspondence of Regional Patterns and Local Strategies in Formative to Classic Period West Mexico"</w:t>
        </w:r>
      </w:hyperlink>
      <w:r w:rsidRPr="001731EA">
        <w:rPr>
          <w:rStyle w:val="HTMLCite"/>
          <w:rFonts w:ascii="Times New Roman" w:hAnsi="Times New Roman" w:cs="Times New Roman"/>
          <w:sz w:val="24"/>
          <w:szCs w:val="24"/>
        </w:rPr>
        <w:t xml:space="preserve"> (</w:t>
      </w:r>
      <w:hyperlink r:id="rId20" w:tooltip="PDF" w:history="1">
        <w:r w:rsidRPr="001731EA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PDF</w:t>
        </w:r>
      </w:hyperlink>
      <w:r w:rsidRPr="001731EA">
        <w:rPr>
          <w:rStyle w:val="HTMLCite"/>
          <w:rFonts w:ascii="Times New Roman" w:hAnsi="Times New Roman" w:cs="Times New Roman"/>
          <w:sz w:val="24"/>
          <w:szCs w:val="24"/>
        </w:rPr>
        <w:t xml:space="preserve"> online facsimile). </w:t>
      </w:r>
      <w:hyperlink r:id="rId21" w:tooltip="Journal of Anthropological Archaeology" w:history="1">
        <w:r w:rsidRPr="001731EA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Journal of Anthropological Archaeology</w:t>
        </w:r>
      </w:hyperlink>
      <w:r w:rsidRPr="001731EA">
        <w:rPr>
          <w:rStyle w:val="HTMLCite"/>
          <w:rFonts w:ascii="Times New Roman" w:hAnsi="Times New Roman" w:cs="Times New Roman"/>
          <w:sz w:val="24"/>
          <w:szCs w:val="24"/>
        </w:rPr>
        <w:t xml:space="preserve">. Orlando, Florida: </w:t>
      </w:r>
      <w:hyperlink r:id="rId22" w:tooltip="Academic Press" w:history="1">
        <w:r w:rsidRPr="001731EA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Academic Press</w:t>
        </w:r>
      </w:hyperlink>
      <w:r w:rsidRPr="001731EA">
        <w:rPr>
          <w:rStyle w:val="HTMLCite"/>
          <w:rFonts w:ascii="Times New Roman" w:hAnsi="Times New Roman" w:cs="Times New Roman"/>
          <w:sz w:val="24"/>
          <w:szCs w:val="24"/>
        </w:rPr>
        <w:t xml:space="preserve">. </w:t>
      </w:r>
      <w:r w:rsidRPr="001731EA">
        <w:rPr>
          <w:rStyle w:val="HTMLCite"/>
          <w:rFonts w:ascii="Times New Roman" w:hAnsi="Times New Roman" w:cs="Times New Roman"/>
          <w:b/>
          <w:bCs/>
          <w:sz w:val="24"/>
          <w:szCs w:val="24"/>
        </w:rPr>
        <w:t>19</w:t>
      </w:r>
      <w:r w:rsidRPr="001731EA">
        <w:rPr>
          <w:rStyle w:val="HTMLCite"/>
          <w:rFonts w:ascii="Times New Roman" w:hAnsi="Times New Roman" w:cs="Times New Roman"/>
          <w:sz w:val="24"/>
          <w:szCs w:val="24"/>
        </w:rPr>
        <w:t xml:space="preserve"> (4): 385–412. </w:t>
      </w:r>
      <w:hyperlink r:id="rId23" w:tooltip="Digital object identifier" w:history="1">
        <w:proofErr w:type="gramStart"/>
        <w:r w:rsidRPr="001731EA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doi</w:t>
        </w:r>
        <w:proofErr w:type="gramEnd"/>
      </w:hyperlink>
      <w:r w:rsidRPr="001731EA">
        <w:rPr>
          <w:rStyle w:val="HTMLCite"/>
          <w:rFonts w:ascii="Times New Roman" w:hAnsi="Times New Roman" w:cs="Times New Roman"/>
          <w:sz w:val="24"/>
          <w:szCs w:val="24"/>
        </w:rPr>
        <w:t>:</w:t>
      </w:r>
      <w:hyperlink r:id="rId24" w:history="1">
        <w:r w:rsidRPr="001731EA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10.1006/jaar.1999.0354</w:t>
        </w:r>
      </w:hyperlink>
      <w:r w:rsidRPr="001731EA">
        <w:rPr>
          <w:rStyle w:val="HTMLCite"/>
          <w:rFonts w:ascii="Times New Roman" w:hAnsi="Times New Roman" w:cs="Times New Roman"/>
          <w:sz w:val="24"/>
          <w:szCs w:val="24"/>
        </w:rPr>
        <w:t xml:space="preserve">. </w:t>
      </w:r>
      <w:hyperlink r:id="rId25" w:tooltip="International Standard Serial Number" w:history="1">
        <w:r w:rsidRPr="001731EA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ISSN</w:t>
        </w:r>
      </w:hyperlink>
      <w:r w:rsidRPr="001731EA">
        <w:rPr>
          <w:rStyle w:val="HTMLCite"/>
          <w:rFonts w:ascii="Times New Roman" w:hAnsi="Times New Roman" w:cs="Times New Roman"/>
          <w:sz w:val="24"/>
          <w:szCs w:val="24"/>
        </w:rPr>
        <w:t> </w:t>
      </w:r>
      <w:hyperlink r:id="rId26" w:history="1">
        <w:r w:rsidRPr="001731EA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0278-4165</w:t>
        </w:r>
      </w:hyperlink>
      <w:r w:rsidRPr="001731EA">
        <w:rPr>
          <w:rStyle w:val="HTMLCite"/>
          <w:rFonts w:ascii="Times New Roman" w:hAnsi="Times New Roman" w:cs="Times New Roman"/>
          <w:sz w:val="24"/>
          <w:szCs w:val="24"/>
        </w:rPr>
        <w:t xml:space="preserve">. </w:t>
      </w:r>
      <w:hyperlink r:id="rId27" w:tooltip="OCLC" w:history="1">
        <w:r w:rsidRPr="001731EA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OCLC</w:t>
        </w:r>
      </w:hyperlink>
      <w:r w:rsidRPr="001731EA">
        <w:rPr>
          <w:rStyle w:val="HTMLCite"/>
          <w:rFonts w:ascii="Times New Roman" w:hAnsi="Times New Roman" w:cs="Times New Roman"/>
          <w:sz w:val="24"/>
          <w:szCs w:val="24"/>
        </w:rPr>
        <w:t> </w:t>
      </w:r>
      <w:hyperlink r:id="rId28" w:history="1">
        <w:r w:rsidRPr="001731EA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201247825</w:t>
        </w:r>
      </w:hyperlink>
      <w:r w:rsidRPr="001731EA">
        <w:rPr>
          <w:rStyle w:val="HTMLCite"/>
          <w:rFonts w:ascii="Times New Roman" w:hAnsi="Times New Roman" w:cs="Times New Roman"/>
          <w:sz w:val="24"/>
          <w:szCs w:val="24"/>
        </w:rPr>
        <w:t>.</w:t>
      </w:r>
    </w:p>
    <w:p w:rsidR="003F7E6E" w:rsidRPr="001731EA" w:rsidRDefault="003F7E6E" w:rsidP="003F7E6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731EA">
        <w:rPr>
          <w:rFonts w:ascii="Times New Roman" w:hAnsi="Times New Roman" w:cs="Times New Roman"/>
          <w:sz w:val="24"/>
          <w:szCs w:val="24"/>
        </w:rPr>
        <w:t>Bruhns</w:t>
      </w:r>
      <w:proofErr w:type="spellEnd"/>
      <w:r w:rsidRPr="001731EA">
        <w:rPr>
          <w:rFonts w:ascii="Times New Roman" w:hAnsi="Times New Roman" w:cs="Times New Roman"/>
          <w:sz w:val="24"/>
          <w:szCs w:val="24"/>
        </w:rPr>
        <w:t xml:space="preserve">, Karen Olsen (1994) </w:t>
      </w:r>
      <w:r w:rsidRPr="001731EA">
        <w:rPr>
          <w:rFonts w:ascii="Times New Roman" w:hAnsi="Times New Roman" w:cs="Times New Roman"/>
          <w:i/>
          <w:iCs/>
          <w:sz w:val="24"/>
          <w:szCs w:val="24"/>
        </w:rPr>
        <w:t>Ancient South America</w:t>
      </w:r>
      <w:r w:rsidRPr="001731EA">
        <w:rPr>
          <w:rFonts w:ascii="Times New Roman" w:hAnsi="Times New Roman" w:cs="Times New Roman"/>
          <w:sz w:val="24"/>
          <w:szCs w:val="24"/>
        </w:rPr>
        <w:t xml:space="preserve">, Cambridge World Archaeology series, Cambridge University Press, </w:t>
      </w:r>
      <w:hyperlink r:id="rId29" w:tooltip="International Standard Book Number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ISBN</w:t>
        </w:r>
      </w:hyperlink>
      <w:r w:rsidRPr="001731EA">
        <w:rPr>
          <w:rFonts w:ascii="Times New Roman" w:hAnsi="Times New Roman" w:cs="Times New Roman"/>
          <w:sz w:val="24"/>
          <w:szCs w:val="24"/>
        </w:rPr>
        <w:t> </w:t>
      </w:r>
      <w:hyperlink r:id="rId30" w:tooltip="Special:BookSources/978-0-521-27761-7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978-0-521-27761-7</w:t>
        </w:r>
      </w:hyperlink>
      <w:r w:rsidRPr="001731EA">
        <w:rPr>
          <w:rFonts w:ascii="Times New Roman" w:hAnsi="Times New Roman" w:cs="Times New Roman"/>
          <w:sz w:val="24"/>
          <w:szCs w:val="24"/>
        </w:rPr>
        <w:t>.</w:t>
      </w:r>
    </w:p>
    <w:p w:rsidR="003F7E6E" w:rsidRPr="001731EA" w:rsidRDefault="003F7E6E" w:rsidP="003F7E6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1731EA">
        <w:rPr>
          <w:rFonts w:ascii="Times New Roman" w:hAnsi="Times New Roman" w:cs="Times New Roman"/>
          <w:sz w:val="24"/>
          <w:szCs w:val="24"/>
        </w:rPr>
        <w:t xml:space="preserve">Christensen, Alexander F. (1999) "Review of </w:t>
      </w:r>
      <w:r w:rsidRPr="001731EA">
        <w:rPr>
          <w:rFonts w:ascii="Times New Roman" w:hAnsi="Times New Roman" w:cs="Times New Roman"/>
          <w:i/>
          <w:iCs/>
          <w:sz w:val="24"/>
          <w:szCs w:val="24"/>
        </w:rPr>
        <w:t>Ancient West Mexico: Art and Archaeology of the Unknown Past</w:t>
      </w:r>
      <w:r w:rsidRPr="001731EA">
        <w:rPr>
          <w:rFonts w:ascii="Times New Roman" w:hAnsi="Times New Roman" w:cs="Times New Roman"/>
          <w:sz w:val="24"/>
          <w:szCs w:val="24"/>
        </w:rPr>
        <w:t xml:space="preserve">", </w:t>
      </w:r>
      <w:r w:rsidRPr="001731EA">
        <w:rPr>
          <w:rFonts w:ascii="Times New Roman" w:hAnsi="Times New Roman" w:cs="Times New Roman"/>
          <w:i/>
          <w:iCs/>
          <w:sz w:val="24"/>
          <w:szCs w:val="24"/>
        </w:rPr>
        <w:t>Ethnohistory</w:t>
      </w:r>
      <w:r w:rsidRPr="001731EA">
        <w:rPr>
          <w:rFonts w:ascii="Times New Roman" w:hAnsi="Times New Roman" w:cs="Times New Roman"/>
          <w:sz w:val="24"/>
          <w:szCs w:val="24"/>
        </w:rPr>
        <w:t>, Vol 46, No 3, pp. 627–630.</w:t>
      </w:r>
    </w:p>
    <w:p w:rsidR="003F7E6E" w:rsidRPr="001731EA" w:rsidRDefault="003F7E6E" w:rsidP="003F7E6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hyperlink r:id="rId31" w:tooltip="Michael D. Coe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Coe, Michael</w:t>
        </w:r>
      </w:hyperlink>
      <w:r w:rsidRPr="001731EA">
        <w:rPr>
          <w:rFonts w:ascii="Times New Roman" w:hAnsi="Times New Roman" w:cs="Times New Roman"/>
          <w:sz w:val="24"/>
          <w:szCs w:val="24"/>
        </w:rPr>
        <w:t xml:space="preserve"> (1994) </w:t>
      </w:r>
      <w:r w:rsidRPr="001731EA">
        <w:rPr>
          <w:rFonts w:ascii="Times New Roman" w:hAnsi="Times New Roman" w:cs="Times New Roman"/>
          <w:i/>
          <w:iCs/>
          <w:sz w:val="24"/>
          <w:szCs w:val="24"/>
        </w:rPr>
        <w:t xml:space="preserve">Mexico, from the </w:t>
      </w:r>
      <w:proofErr w:type="spellStart"/>
      <w:r w:rsidRPr="001731EA">
        <w:rPr>
          <w:rFonts w:ascii="Times New Roman" w:hAnsi="Times New Roman" w:cs="Times New Roman"/>
          <w:i/>
          <w:iCs/>
          <w:sz w:val="24"/>
          <w:szCs w:val="24"/>
        </w:rPr>
        <w:t>Olmecs</w:t>
      </w:r>
      <w:proofErr w:type="spellEnd"/>
      <w:r w:rsidRPr="001731EA">
        <w:rPr>
          <w:rFonts w:ascii="Times New Roman" w:hAnsi="Times New Roman" w:cs="Times New Roman"/>
          <w:i/>
          <w:iCs/>
          <w:sz w:val="24"/>
          <w:szCs w:val="24"/>
        </w:rPr>
        <w:t xml:space="preserve"> to the Aztecs</w:t>
      </w:r>
      <w:r w:rsidRPr="001731EA">
        <w:rPr>
          <w:rFonts w:ascii="Times New Roman" w:hAnsi="Times New Roman" w:cs="Times New Roman"/>
          <w:sz w:val="24"/>
          <w:szCs w:val="24"/>
        </w:rPr>
        <w:t xml:space="preserve">, Fourth Edition, Thames and Hudson, </w:t>
      </w:r>
      <w:hyperlink r:id="rId32" w:tooltip="International Standard Book Number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ISBN</w:t>
        </w:r>
      </w:hyperlink>
      <w:r w:rsidRPr="001731EA">
        <w:rPr>
          <w:rFonts w:ascii="Times New Roman" w:hAnsi="Times New Roman" w:cs="Times New Roman"/>
          <w:sz w:val="24"/>
          <w:szCs w:val="24"/>
        </w:rPr>
        <w:t> </w:t>
      </w:r>
      <w:hyperlink r:id="rId33" w:tooltip="Special:BookSources/0-500-27722-2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0-500-27722-2</w:t>
        </w:r>
      </w:hyperlink>
      <w:r w:rsidRPr="001731EA">
        <w:rPr>
          <w:rFonts w:ascii="Times New Roman" w:hAnsi="Times New Roman" w:cs="Times New Roman"/>
          <w:sz w:val="24"/>
          <w:szCs w:val="24"/>
        </w:rPr>
        <w:t>.</w:t>
      </w:r>
    </w:p>
    <w:p w:rsidR="003F7E6E" w:rsidRPr="001731EA" w:rsidRDefault="003F7E6E" w:rsidP="003F7E6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1731EA">
        <w:rPr>
          <w:rFonts w:ascii="Times New Roman" w:hAnsi="Times New Roman" w:cs="Times New Roman"/>
          <w:sz w:val="24"/>
          <w:szCs w:val="24"/>
        </w:rPr>
        <w:t xml:space="preserve">Coe, Michael and Dean Snow and Elizabeth Benson (1986) </w:t>
      </w:r>
      <w:r w:rsidRPr="001731EA">
        <w:rPr>
          <w:rFonts w:ascii="Times New Roman" w:hAnsi="Times New Roman" w:cs="Times New Roman"/>
          <w:i/>
          <w:iCs/>
          <w:sz w:val="24"/>
          <w:szCs w:val="24"/>
        </w:rPr>
        <w:t>Atlas of Ancient America</w:t>
      </w:r>
      <w:r w:rsidRPr="001731EA">
        <w:rPr>
          <w:rFonts w:ascii="Times New Roman" w:hAnsi="Times New Roman" w:cs="Times New Roman"/>
          <w:sz w:val="24"/>
          <w:szCs w:val="24"/>
        </w:rPr>
        <w:t>; Facts on File, New York.</w:t>
      </w:r>
    </w:p>
    <w:p w:rsidR="003F7E6E" w:rsidRPr="001731EA" w:rsidRDefault="003F7E6E" w:rsidP="003F7E6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1731EA">
        <w:rPr>
          <w:rFonts w:ascii="Times New Roman" w:hAnsi="Times New Roman" w:cs="Times New Roman"/>
          <w:sz w:val="24"/>
          <w:szCs w:val="24"/>
        </w:rPr>
        <w:t xml:space="preserve">Covarrubias, Miguel (1957) </w:t>
      </w:r>
      <w:r w:rsidRPr="001731EA">
        <w:rPr>
          <w:rFonts w:ascii="Times New Roman" w:hAnsi="Times New Roman" w:cs="Times New Roman"/>
          <w:i/>
          <w:iCs/>
          <w:sz w:val="24"/>
          <w:szCs w:val="24"/>
        </w:rPr>
        <w:t>Indian Art of Mexico and Central America</w:t>
      </w:r>
      <w:r w:rsidRPr="001731EA">
        <w:rPr>
          <w:rFonts w:ascii="Times New Roman" w:hAnsi="Times New Roman" w:cs="Times New Roman"/>
          <w:sz w:val="24"/>
          <w:szCs w:val="24"/>
        </w:rPr>
        <w:t>, Alfred A. Knopf, New York.</w:t>
      </w:r>
    </w:p>
    <w:p w:rsidR="003F7E6E" w:rsidRPr="001731EA" w:rsidRDefault="003F7E6E" w:rsidP="003F7E6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1731EA">
        <w:rPr>
          <w:rFonts w:ascii="Times New Roman" w:hAnsi="Times New Roman" w:cs="Times New Roman"/>
          <w:sz w:val="24"/>
          <w:szCs w:val="24"/>
        </w:rPr>
        <w:t xml:space="preserve">Crossley, Mimi, </w:t>
      </w:r>
      <w:hyperlink r:id="rId34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"Unknown Mexico/México </w:t>
        </w:r>
        <w:proofErr w:type="spellStart"/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Desconocido</w:t>
        </w:r>
        <w:proofErr w:type="spellEnd"/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"</w:t>
        </w:r>
      </w:hyperlink>
      <w:r w:rsidRPr="001731EA">
        <w:rPr>
          <w:rFonts w:ascii="Times New Roman" w:hAnsi="Times New Roman" w:cs="Times New Roman"/>
          <w:sz w:val="24"/>
          <w:szCs w:val="24"/>
        </w:rPr>
        <w:t>, accessed June 2008.</w:t>
      </w:r>
    </w:p>
    <w:p w:rsidR="003F7E6E" w:rsidRPr="001731EA" w:rsidRDefault="003F7E6E" w:rsidP="003F7E6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731EA">
        <w:rPr>
          <w:rFonts w:ascii="Times New Roman" w:hAnsi="Times New Roman" w:cs="Times New Roman"/>
          <w:sz w:val="24"/>
          <w:szCs w:val="24"/>
        </w:rPr>
        <w:t>Danien</w:t>
      </w:r>
      <w:proofErr w:type="spellEnd"/>
      <w:r w:rsidRPr="001731EA">
        <w:rPr>
          <w:rFonts w:ascii="Times New Roman" w:hAnsi="Times New Roman" w:cs="Times New Roman"/>
          <w:sz w:val="24"/>
          <w:szCs w:val="24"/>
        </w:rPr>
        <w:t xml:space="preserve">, Elin (2004) </w:t>
      </w:r>
      <w:hyperlink r:id="rId35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"On the Dilemma of a Horn: the Horned Shamans of West Mexico"</w:t>
        </w:r>
      </w:hyperlink>
      <w:r w:rsidRPr="001731EA">
        <w:rPr>
          <w:rFonts w:ascii="Times New Roman" w:hAnsi="Times New Roman" w:cs="Times New Roman"/>
          <w:sz w:val="24"/>
          <w:szCs w:val="24"/>
        </w:rPr>
        <w:t xml:space="preserve"> in </w:t>
      </w:r>
      <w:r w:rsidRPr="001731EA">
        <w:rPr>
          <w:rFonts w:ascii="Times New Roman" w:hAnsi="Times New Roman" w:cs="Times New Roman"/>
          <w:i/>
          <w:iCs/>
          <w:sz w:val="24"/>
          <w:szCs w:val="24"/>
        </w:rPr>
        <w:t>Expedition - Philadelphia</w:t>
      </w:r>
      <w:r w:rsidRPr="001731EA">
        <w:rPr>
          <w:rFonts w:ascii="Times New Roman" w:hAnsi="Times New Roman" w:cs="Times New Roman"/>
          <w:sz w:val="24"/>
          <w:szCs w:val="24"/>
        </w:rPr>
        <w:t>, Vol 46, pp. 22–35.</w:t>
      </w:r>
    </w:p>
    <w:p w:rsidR="003F7E6E" w:rsidRPr="001731EA" w:rsidRDefault="003F7E6E" w:rsidP="003F7E6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1731EA">
        <w:rPr>
          <w:rFonts w:ascii="Times New Roman" w:hAnsi="Times New Roman" w:cs="Times New Roman"/>
          <w:sz w:val="24"/>
          <w:szCs w:val="24"/>
        </w:rPr>
        <w:t xml:space="preserve">Foster, Michael (2000) </w:t>
      </w:r>
      <w:r w:rsidRPr="001731EA">
        <w:rPr>
          <w:rFonts w:ascii="Times New Roman" w:hAnsi="Times New Roman" w:cs="Times New Roman"/>
          <w:i/>
          <w:iCs/>
          <w:sz w:val="24"/>
          <w:szCs w:val="24"/>
        </w:rPr>
        <w:t>Greater Mesoamerica: The Archaeology of West and Northwest Mesoamerica</w:t>
      </w:r>
      <w:r w:rsidRPr="001731EA">
        <w:rPr>
          <w:rFonts w:ascii="Times New Roman" w:hAnsi="Times New Roman" w:cs="Times New Roman"/>
          <w:sz w:val="24"/>
          <w:szCs w:val="24"/>
        </w:rPr>
        <w:t xml:space="preserve">, University of Utah Press, </w:t>
      </w:r>
      <w:hyperlink r:id="rId36" w:tooltip="International Standard Book Number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ISBN</w:t>
        </w:r>
      </w:hyperlink>
      <w:r w:rsidRPr="001731EA">
        <w:rPr>
          <w:rFonts w:ascii="Times New Roman" w:hAnsi="Times New Roman" w:cs="Times New Roman"/>
          <w:sz w:val="24"/>
          <w:szCs w:val="24"/>
        </w:rPr>
        <w:t> </w:t>
      </w:r>
      <w:hyperlink r:id="rId37" w:tooltip="Special:BookSources/978-0-87480-655-7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978-0-87480-655-7</w:t>
        </w:r>
      </w:hyperlink>
      <w:r w:rsidRPr="001731EA">
        <w:rPr>
          <w:rFonts w:ascii="Times New Roman" w:hAnsi="Times New Roman" w:cs="Times New Roman"/>
          <w:sz w:val="24"/>
          <w:szCs w:val="24"/>
        </w:rPr>
        <w:t>.</w:t>
      </w:r>
    </w:p>
    <w:p w:rsidR="003F7E6E" w:rsidRPr="001731EA" w:rsidRDefault="003F7E6E" w:rsidP="003F7E6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731EA">
        <w:rPr>
          <w:rFonts w:ascii="Times New Roman" w:hAnsi="Times New Roman" w:cs="Times New Roman"/>
          <w:sz w:val="24"/>
          <w:szCs w:val="24"/>
        </w:rPr>
        <w:t>Hosler</w:t>
      </w:r>
      <w:proofErr w:type="spellEnd"/>
      <w:r w:rsidRPr="001731EA">
        <w:rPr>
          <w:rFonts w:ascii="Times New Roman" w:hAnsi="Times New Roman" w:cs="Times New Roman"/>
          <w:sz w:val="24"/>
          <w:szCs w:val="24"/>
        </w:rPr>
        <w:t xml:space="preserve">, Dorothy (1995) </w:t>
      </w:r>
      <w:r w:rsidRPr="001731EA">
        <w:rPr>
          <w:rFonts w:ascii="Times New Roman" w:hAnsi="Times New Roman" w:cs="Times New Roman"/>
          <w:i/>
          <w:iCs/>
          <w:sz w:val="24"/>
          <w:szCs w:val="24"/>
        </w:rPr>
        <w:t>The Sounds and Colors of Power: The Sacred Metallurgical Technology</w:t>
      </w:r>
      <w:r w:rsidRPr="001731EA">
        <w:rPr>
          <w:rFonts w:ascii="Times New Roman" w:hAnsi="Times New Roman" w:cs="Times New Roman"/>
          <w:sz w:val="24"/>
          <w:szCs w:val="24"/>
        </w:rPr>
        <w:t xml:space="preserve">, The MIT Press, </w:t>
      </w:r>
      <w:hyperlink r:id="rId38" w:tooltip="International Standard Book Number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ISBN</w:t>
        </w:r>
      </w:hyperlink>
      <w:r w:rsidRPr="001731EA">
        <w:rPr>
          <w:rFonts w:ascii="Times New Roman" w:hAnsi="Times New Roman" w:cs="Times New Roman"/>
          <w:sz w:val="24"/>
          <w:szCs w:val="24"/>
        </w:rPr>
        <w:t> </w:t>
      </w:r>
      <w:hyperlink r:id="rId39" w:tooltip="Special:BookSources/978-0-262-08230-3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978-0-262-08230-3</w:t>
        </w:r>
      </w:hyperlink>
    </w:p>
    <w:p w:rsidR="003F7E6E" w:rsidRPr="001731EA" w:rsidRDefault="003F7E6E" w:rsidP="003F7E6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1731EA">
        <w:rPr>
          <w:rFonts w:ascii="Times New Roman" w:hAnsi="Times New Roman" w:cs="Times New Roman"/>
          <w:sz w:val="24"/>
          <w:szCs w:val="24"/>
        </w:rPr>
        <w:t xml:space="preserve">International Council of Museums Red List, </w:t>
      </w:r>
      <w:hyperlink r:id="rId40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"Nayarit figures (Mexico)"</w:t>
        </w:r>
      </w:hyperlink>
      <w:r w:rsidRPr="001731EA">
        <w:rPr>
          <w:rFonts w:ascii="Times New Roman" w:hAnsi="Times New Roman" w:cs="Times New Roman"/>
          <w:sz w:val="24"/>
          <w:szCs w:val="24"/>
        </w:rPr>
        <w:t>, accessed April 2008.</w:t>
      </w:r>
    </w:p>
    <w:p w:rsidR="00875729" w:rsidRPr="001731EA" w:rsidRDefault="00875729" w:rsidP="0087572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731EA">
        <w:rPr>
          <w:rFonts w:ascii="Times New Roman" w:hAnsi="Times New Roman" w:cs="Times New Roman"/>
          <w:sz w:val="24"/>
          <w:szCs w:val="24"/>
        </w:rPr>
        <w:t>Instituto</w:t>
      </w:r>
      <w:proofErr w:type="spellEnd"/>
      <w:r w:rsidRPr="001731EA">
        <w:rPr>
          <w:rFonts w:ascii="Times New Roman" w:hAnsi="Times New Roman" w:cs="Times New Roman"/>
          <w:sz w:val="24"/>
          <w:szCs w:val="24"/>
        </w:rPr>
        <w:t xml:space="preserve"> de Arte </w:t>
      </w:r>
      <w:proofErr w:type="spellStart"/>
      <w:r w:rsidRPr="001731EA">
        <w:rPr>
          <w:rFonts w:ascii="Times New Roman" w:hAnsi="Times New Roman" w:cs="Times New Roman"/>
          <w:sz w:val="24"/>
          <w:szCs w:val="24"/>
        </w:rPr>
        <w:t>Contemporáneo</w:t>
      </w:r>
      <w:proofErr w:type="spellEnd"/>
      <w:r w:rsidRPr="001731EA">
        <w:rPr>
          <w:rFonts w:ascii="Times New Roman" w:hAnsi="Times New Roman" w:cs="Times New Roman"/>
          <w:sz w:val="24"/>
          <w:szCs w:val="24"/>
        </w:rPr>
        <w:t xml:space="preserve"> (Lima, Peru). 1965. </w:t>
      </w:r>
      <w:r w:rsidRPr="001731EA">
        <w:rPr>
          <w:rFonts w:ascii="Times New Roman" w:eastAsia="Arial Unicode MS" w:hAnsi="Times New Roman" w:cs="Times New Roman"/>
          <w:color w:val="000000"/>
          <w:sz w:val="24"/>
          <w:szCs w:val="24"/>
        </w:rPr>
        <w:t> </w:t>
      </w:r>
      <w:r w:rsidRPr="001731EA">
        <w:rPr>
          <w:rFonts w:ascii="Times New Roman" w:eastAsia="Arial Unicode MS" w:hAnsi="Times New Roman" w:cs="Times New Roman"/>
          <w:color w:val="000000"/>
          <w:sz w:val="24"/>
          <w:szCs w:val="24"/>
        </w:rPr>
        <w:t xml:space="preserve">Universidad </w:t>
      </w:r>
      <w:proofErr w:type="spellStart"/>
      <w:r w:rsidRPr="001731EA">
        <w:rPr>
          <w:rFonts w:ascii="Times New Roman" w:eastAsia="Arial Unicode MS" w:hAnsi="Times New Roman" w:cs="Times New Roman"/>
          <w:color w:val="000000"/>
          <w:sz w:val="24"/>
          <w:szCs w:val="24"/>
        </w:rPr>
        <w:t>Técnica</w:t>
      </w:r>
      <w:proofErr w:type="spellEnd"/>
      <w:r w:rsidRPr="001731EA">
        <w:rPr>
          <w:rFonts w:ascii="Times New Roman" w:eastAsia="Arial Unicode MS" w:hAnsi="Times New Roman" w:cs="Times New Roman"/>
          <w:color w:val="000000"/>
          <w:sz w:val="24"/>
          <w:szCs w:val="24"/>
        </w:rPr>
        <w:t xml:space="preserve"> de Piura. </w:t>
      </w:r>
      <w:proofErr w:type="gramStart"/>
      <w:r w:rsidRPr="001731EA">
        <w:rPr>
          <w:rFonts w:ascii="Times New Roman" w:eastAsia="Arial Unicode MS" w:hAnsi="Times New Roman" w:cs="Times New Roman"/>
          <w:color w:val="000000"/>
          <w:sz w:val="24"/>
          <w:szCs w:val="24"/>
        </w:rPr>
        <w:t>Lima :</w:t>
      </w:r>
      <w:proofErr w:type="gramEnd"/>
      <w:r w:rsidRPr="001731EA">
        <w:rPr>
          <w:rFonts w:ascii="Times New Roman" w:eastAsia="Arial Unicode MS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731EA">
        <w:rPr>
          <w:rFonts w:ascii="Times New Roman" w:eastAsia="Arial Unicode MS" w:hAnsi="Times New Roman" w:cs="Times New Roman"/>
          <w:color w:val="000000"/>
          <w:sz w:val="24"/>
          <w:szCs w:val="24"/>
        </w:rPr>
        <w:t>Ediciónes</w:t>
      </w:r>
      <w:proofErr w:type="spellEnd"/>
      <w:r w:rsidRPr="001731EA">
        <w:rPr>
          <w:rFonts w:ascii="Times New Roman" w:eastAsia="Arial Unicode MS" w:hAnsi="Times New Roman" w:cs="Times New Roman"/>
          <w:color w:val="000000"/>
          <w:sz w:val="24"/>
          <w:szCs w:val="24"/>
        </w:rPr>
        <w:t xml:space="preserve"> del </w:t>
      </w:r>
      <w:proofErr w:type="spellStart"/>
      <w:r w:rsidRPr="001731EA">
        <w:rPr>
          <w:rFonts w:ascii="Times New Roman" w:eastAsia="Arial Unicode MS" w:hAnsi="Times New Roman" w:cs="Times New Roman"/>
          <w:color w:val="000000"/>
          <w:sz w:val="24"/>
          <w:szCs w:val="24"/>
        </w:rPr>
        <w:t>Instituto</w:t>
      </w:r>
      <w:proofErr w:type="spellEnd"/>
      <w:r w:rsidRPr="001731EA">
        <w:rPr>
          <w:rFonts w:ascii="Times New Roman" w:eastAsia="Arial Unicode MS" w:hAnsi="Times New Roman" w:cs="Times New Roman"/>
          <w:color w:val="000000"/>
          <w:sz w:val="24"/>
          <w:szCs w:val="24"/>
        </w:rPr>
        <w:t xml:space="preserve"> de Arte</w:t>
      </w:r>
      <w:r w:rsidRPr="001731EA">
        <w:rPr>
          <w:rFonts w:ascii="Times New Roman" w:eastAsia="Arial Unicode MS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731EA">
        <w:rPr>
          <w:rFonts w:ascii="Times New Roman" w:eastAsia="Arial Unicode MS" w:hAnsi="Times New Roman" w:cs="Times New Roman"/>
          <w:color w:val="000000"/>
          <w:sz w:val="24"/>
          <w:szCs w:val="24"/>
        </w:rPr>
        <w:t>Contemporaneo</w:t>
      </w:r>
      <w:proofErr w:type="spellEnd"/>
      <w:r w:rsidRPr="001731EA">
        <w:rPr>
          <w:rFonts w:ascii="Times New Roman" w:eastAsia="Arial Unicode MS" w:hAnsi="Times New Roman" w:cs="Times New Roman"/>
          <w:color w:val="000000"/>
          <w:sz w:val="24"/>
          <w:szCs w:val="24"/>
        </w:rPr>
        <w:t>,</w:t>
      </w:r>
      <w:r w:rsidRPr="001731EA">
        <w:rPr>
          <w:rFonts w:ascii="Times New Roman" w:eastAsia="Arial Unicode MS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731EA">
        <w:rPr>
          <w:rFonts w:ascii="Times New Roman" w:eastAsia="Arial Unicode MS" w:hAnsi="Times New Roman" w:cs="Times New Roman"/>
          <w:color w:val="000000"/>
          <w:sz w:val="24"/>
          <w:szCs w:val="24"/>
        </w:rPr>
        <w:t>Serie</w:t>
      </w:r>
      <w:proofErr w:type="spellEnd"/>
      <w:r w:rsidRPr="001731EA">
        <w:rPr>
          <w:rFonts w:ascii="Times New Roman" w:eastAsia="Arial Unicode MS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731EA">
        <w:rPr>
          <w:rFonts w:ascii="Times New Roman" w:eastAsia="Arial Unicode MS" w:hAnsi="Times New Roman" w:cs="Times New Roman"/>
          <w:color w:val="000000"/>
          <w:sz w:val="24"/>
          <w:szCs w:val="24"/>
        </w:rPr>
        <w:t>origenes</w:t>
      </w:r>
      <w:proofErr w:type="spellEnd"/>
      <w:r w:rsidRPr="001731EA">
        <w:rPr>
          <w:rFonts w:ascii="Times New Roman" w:eastAsia="Arial Unicode MS" w:hAnsi="Times New Roman" w:cs="Times New Roman"/>
          <w:color w:val="000000"/>
          <w:sz w:val="24"/>
          <w:szCs w:val="24"/>
        </w:rPr>
        <w:t xml:space="preserve"> del arte </w:t>
      </w:r>
      <w:proofErr w:type="spellStart"/>
      <w:r w:rsidRPr="001731EA">
        <w:rPr>
          <w:rFonts w:ascii="Times New Roman" w:eastAsia="Arial Unicode MS" w:hAnsi="Times New Roman" w:cs="Times New Roman"/>
          <w:color w:val="000000"/>
          <w:sz w:val="24"/>
          <w:szCs w:val="24"/>
        </w:rPr>
        <w:t>peruano</w:t>
      </w:r>
      <w:proofErr w:type="spellEnd"/>
      <w:r w:rsidR="001731EA" w:rsidRPr="001731EA">
        <w:rPr>
          <w:rFonts w:ascii="Times New Roman" w:eastAsia="Arial Unicode MS" w:hAnsi="Times New Roman" w:cs="Times New Roman"/>
          <w:color w:val="000000"/>
          <w:sz w:val="24"/>
          <w:szCs w:val="24"/>
        </w:rPr>
        <w:t>.</w:t>
      </w:r>
    </w:p>
    <w:p w:rsidR="003F7E6E" w:rsidRPr="001731EA" w:rsidRDefault="003F7E6E" w:rsidP="003F7E6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731EA">
        <w:rPr>
          <w:rFonts w:ascii="Times New Roman" w:hAnsi="Times New Roman" w:cs="Times New Roman"/>
          <w:sz w:val="24"/>
          <w:szCs w:val="24"/>
        </w:rPr>
        <w:t>López</w:t>
      </w:r>
      <w:proofErr w:type="spellEnd"/>
      <w:r w:rsidRPr="001731EA">
        <w:rPr>
          <w:rFonts w:ascii="Times New Roman" w:hAnsi="Times New Roman" w:cs="Times New Roman"/>
          <w:sz w:val="24"/>
          <w:szCs w:val="24"/>
        </w:rPr>
        <w:t xml:space="preserve"> Mestas C., Lorenza and Jorge Ramos de la Vega (2006) "Some Interpretations of the </w:t>
      </w:r>
      <w:proofErr w:type="spellStart"/>
      <w:r w:rsidRPr="001731EA">
        <w:rPr>
          <w:rFonts w:ascii="Times New Roman" w:hAnsi="Times New Roman" w:cs="Times New Roman"/>
          <w:sz w:val="24"/>
          <w:szCs w:val="24"/>
        </w:rPr>
        <w:t>Huitzilapa</w:t>
      </w:r>
      <w:proofErr w:type="spellEnd"/>
      <w:r w:rsidRPr="001731EA">
        <w:rPr>
          <w:rFonts w:ascii="Times New Roman" w:hAnsi="Times New Roman" w:cs="Times New Roman"/>
          <w:sz w:val="24"/>
          <w:szCs w:val="24"/>
        </w:rPr>
        <w:t xml:space="preserve"> Shaft Tomb", in </w:t>
      </w:r>
      <w:r w:rsidRPr="001731EA">
        <w:rPr>
          <w:rFonts w:ascii="Times New Roman" w:hAnsi="Times New Roman" w:cs="Times New Roman"/>
          <w:i/>
          <w:iCs/>
          <w:sz w:val="24"/>
          <w:szCs w:val="24"/>
        </w:rPr>
        <w:t>Ancient Mesoamerica</w:t>
      </w:r>
      <w:r w:rsidRPr="001731EA">
        <w:rPr>
          <w:rFonts w:ascii="Times New Roman" w:hAnsi="Times New Roman" w:cs="Times New Roman"/>
          <w:sz w:val="24"/>
          <w:szCs w:val="24"/>
        </w:rPr>
        <w:t>, vol. 17, pp. 271–281.</w:t>
      </w:r>
    </w:p>
    <w:p w:rsidR="003F7E6E" w:rsidRPr="001731EA" w:rsidRDefault="003F7E6E" w:rsidP="003F7E6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731EA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Pr="001731EA">
        <w:rPr>
          <w:rFonts w:ascii="Times New Roman" w:hAnsi="Times New Roman" w:cs="Times New Roman"/>
          <w:sz w:val="24"/>
          <w:szCs w:val="24"/>
        </w:rPr>
        <w:t xml:space="preserve">, Michael (1989) "The Pre-Columbian Art of West Mexico: Nayarit, Jalisco, Colima" in </w:t>
      </w:r>
      <w:r w:rsidRPr="001731EA">
        <w:rPr>
          <w:rFonts w:ascii="Times New Roman" w:hAnsi="Times New Roman" w:cs="Times New Roman"/>
          <w:i/>
          <w:iCs/>
          <w:sz w:val="24"/>
          <w:szCs w:val="24"/>
        </w:rPr>
        <w:t>Sculpture of Ancient West Mexico, Nayarit, Jalisco, Colima</w:t>
      </w:r>
      <w:r w:rsidRPr="001731EA">
        <w:rPr>
          <w:rFonts w:ascii="Times New Roman" w:hAnsi="Times New Roman" w:cs="Times New Roman"/>
          <w:sz w:val="24"/>
          <w:szCs w:val="24"/>
        </w:rPr>
        <w:t xml:space="preserve">, Los Angeles County Museum of Art, University of New Mexico Press, </w:t>
      </w:r>
      <w:hyperlink r:id="rId41" w:tooltip="International Standard Book Number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ISBN</w:t>
        </w:r>
      </w:hyperlink>
      <w:r w:rsidRPr="001731EA">
        <w:rPr>
          <w:rFonts w:ascii="Times New Roman" w:hAnsi="Times New Roman" w:cs="Times New Roman"/>
          <w:sz w:val="24"/>
          <w:szCs w:val="24"/>
        </w:rPr>
        <w:t> </w:t>
      </w:r>
      <w:hyperlink r:id="rId42" w:tooltip="Special:BookSources/0-8263-1175-X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0-8263-1175-X</w:t>
        </w:r>
      </w:hyperlink>
      <w:r w:rsidRPr="001731EA">
        <w:rPr>
          <w:rFonts w:ascii="Times New Roman" w:hAnsi="Times New Roman" w:cs="Times New Roman"/>
          <w:sz w:val="24"/>
          <w:szCs w:val="24"/>
        </w:rPr>
        <w:t>.</w:t>
      </w:r>
    </w:p>
    <w:p w:rsidR="003F7E6E" w:rsidRPr="001731EA" w:rsidRDefault="003F7E6E" w:rsidP="003F7E6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731EA">
        <w:rPr>
          <w:rFonts w:ascii="Times New Roman" w:hAnsi="Times New Roman" w:cs="Times New Roman"/>
          <w:sz w:val="24"/>
          <w:szCs w:val="24"/>
        </w:rPr>
        <w:t>Kappelman</w:t>
      </w:r>
      <w:proofErr w:type="spellEnd"/>
      <w:r w:rsidRPr="001731EA">
        <w:rPr>
          <w:rFonts w:ascii="Times New Roman" w:hAnsi="Times New Roman" w:cs="Times New Roman"/>
          <w:sz w:val="24"/>
          <w:szCs w:val="24"/>
        </w:rPr>
        <w:t xml:space="preserve">, Julia </w:t>
      </w:r>
      <w:hyperlink r:id="rId43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Art 347L "Mesoamerican Art Syllabus: West Mexico"</w:t>
        </w:r>
      </w:hyperlink>
      <w:r w:rsidRPr="001731EA">
        <w:rPr>
          <w:rFonts w:ascii="Times New Roman" w:hAnsi="Times New Roman" w:cs="Times New Roman"/>
          <w:sz w:val="24"/>
          <w:szCs w:val="24"/>
        </w:rPr>
        <w:t>, accessed April 2008.</w:t>
      </w:r>
    </w:p>
    <w:p w:rsidR="003F7E6E" w:rsidRPr="001731EA" w:rsidRDefault="003F7E6E" w:rsidP="003F7E6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731EA">
        <w:rPr>
          <w:rFonts w:ascii="Times New Roman" w:hAnsi="Times New Roman" w:cs="Times New Roman"/>
          <w:sz w:val="24"/>
          <w:szCs w:val="24"/>
        </w:rPr>
        <w:t>Kubler</w:t>
      </w:r>
      <w:proofErr w:type="spellEnd"/>
      <w:r w:rsidRPr="001731EA">
        <w:rPr>
          <w:rFonts w:ascii="Times New Roman" w:hAnsi="Times New Roman" w:cs="Times New Roman"/>
          <w:sz w:val="24"/>
          <w:szCs w:val="24"/>
        </w:rPr>
        <w:t xml:space="preserve">, George (1984) </w:t>
      </w:r>
      <w:proofErr w:type="gramStart"/>
      <w:r w:rsidRPr="001731EA">
        <w:rPr>
          <w:rFonts w:ascii="Times New Roman" w:hAnsi="Times New Roman" w:cs="Times New Roman"/>
          <w:i/>
          <w:iCs/>
          <w:sz w:val="24"/>
          <w:szCs w:val="24"/>
        </w:rPr>
        <w:t>The</w:t>
      </w:r>
      <w:proofErr w:type="gramEnd"/>
      <w:r w:rsidRPr="001731EA">
        <w:rPr>
          <w:rFonts w:ascii="Times New Roman" w:hAnsi="Times New Roman" w:cs="Times New Roman"/>
          <w:i/>
          <w:iCs/>
          <w:sz w:val="24"/>
          <w:szCs w:val="24"/>
        </w:rPr>
        <w:t xml:space="preserve"> Art and Architecture of Ancient America: The Mexican, Maya and Andean Peoples</w:t>
      </w:r>
      <w:r w:rsidRPr="001731EA">
        <w:rPr>
          <w:rFonts w:ascii="Times New Roman" w:hAnsi="Times New Roman" w:cs="Times New Roman"/>
          <w:sz w:val="24"/>
          <w:szCs w:val="24"/>
        </w:rPr>
        <w:t xml:space="preserve">, Pelican History of Art, Yale University Press, </w:t>
      </w:r>
      <w:hyperlink r:id="rId44" w:tooltip="International Standard Book Number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ISBN</w:t>
        </w:r>
      </w:hyperlink>
      <w:r w:rsidRPr="001731EA">
        <w:rPr>
          <w:rFonts w:ascii="Times New Roman" w:hAnsi="Times New Roman" w:cs="Times New Roman"/>
          <w:sz w:val="24"/>
          <w:szCs w:val="24"/>
        </w:rPr>
        <w:t> </w:t>
      </w:r>
      <w:hyperlink r:id="rId45" w:tooltip="Special:BookSources/0-300-05325-8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0-300-05325-8</w:t>
        </w:r>
      </w:hyperlink>
      <w:r w:rsidRPr="001731EA">
        <w:rPr>
          <w:rFonts w:ascii="Times New Roman" w:hAnsi="Times New Roman" w:cs="Times New Roman"/>
          <w:sz w:val="24"/>
          <w:szCs w:val="24"/>
        </w:rPr>
        <w:t>.</w:t>
      </w:r>
    </w:p>
    <w:p w:rsidR="003F7E6E" w:rsidRPr="001731EA" w:rsidRDefault="003F7E6E" w:rsidP="003F7E6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1731EA">
        <w:rPr>
          <w:rFonts w:ascii="Times New Roman" w:hAnsi="Times New Roman" w:cs="Times New Roman"/>
          <w:sz w:val="24"/>
          <w:szCs w:val="24"/>
        </w:rPr>
        <w:t xml:space="preserve">Meighan, Clement W.; H. B. Nicholson (1989) "The Ceramic Mortuary Offerings of Prehistoric West Mexico: an Archaeological Perspective" in </w:t>
      </w:r>
      <w:r w:rsidRPr="001731EA">
        <w:rPr>
          <w:rFonts w:ascii="Times New Roman" w:hAnsi="Times New Roman" w:cs="Times New Roman"/>
          <w:i/>
          <w:iCs/>
          <w:sz w:val="24"/>
          <w:szCs w:val="24"/>
        </w:rPr>
        <w:t>Sculpture of Ancient West Mexico, Nayarit, Jalisco, Colima</w:t>
      </w:r>
      <w:r w:rsidRPr="001731EA">
        <w:rPr>
          <w:rFonts w:ascii="Times New Roman" w:hAnsi="Times New Roman" w:cs="Times New Roman"/>
          <w:sz w:val="24"/>
          <w:szCs w:val="24"/>
        </w:rPr>
        <w:t xml:space="preserve">, Los Angeles County Museum of Art, University of New Mexico Press, </w:t>
      </w:r>
      <w:hyperlink r:id="rId46" w:tooltip="International Standard Book Number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ISBN</w:t>
        </w:r>
      </w:hyperlink>
      <w:r w:rsidRPr="001731EA">
        <w:rPr>
          <w:rFonts w:ascii="Times New Roman" w:hAnsi="Times New Roman" w:cs="Times New Roman"/>
          <w:sz w:val="24"/>
          <w:szCs w:val="24"/>
        </w:rPr>
        <w:t> </w:t>
      </w:r>
      <w:hyperlink r:id="rId47" w:tooltip="Special:BookSources/0-8263-1175-X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0-8263-1175-X</w:t>
        </w:r>
      </w:hyperlink>
      <w:r w:rsidRPr="001731EA">
        <w:rPr>
          <w:rFonts w:ascii="Times New Roman" w:hAnsi="Times New Roman" w:cs="Times New Roman"/>
          <w:sz w:val="24"/>
          <w:szCs w:val="24"/>
        </w:rPr>
        <w:t>.</w:t>
      </w:r>
    </w:p>
    <w:p w:rsidR="003F7E6E" w:rsidRPr="001731EA" w:rsidRDefault="003F7E6E" w:rsidP="003F7E6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1731EA">
        <w:rPr>
          <w:rFonts w:ascii="Times New Roman" w:hAnsi="Times New Roman" w:cs="Times New Roman"/>
          <w:sz w:val="24"/>
          <w:szCs w:val="24"/>
        </w:rPr>
        <w:t xml:space="preserve">Michelet, Dominique (2000) "Western Mexico" in </w:t>
      </w:r>
      <w:r w:rsidRPr="001731EA">
        <w:rPr>
          <w:rFonts w:ascii="Times New Roman" w:hAnsi="Times New Roman" w:cs="Times New Roman"/>
          <w:i/>
          <w:iCs/>
          <w:sz w:val="24"/>
          <w:szCs w:val="24"/>
        </w:rPr>
        <w:t>The Oxford Encyclopedia of Mesoamerican Cultures</w:t>
      </w:r>
      <w:r w:rsidRPr="001731EA">
        <w:rPr>
          <w:rFonts w:ascii="Times New Roman" w:hAnsi="Times New Roman" w:cs="Times New Roman"/>
          <w:sz w:val="24"/>
          <w:szCs w:val="24"/>
        </w:rPr>
        <w:t xml:space="preserve">, David Carrasco, ed., Catherine </w:t>
      </w:r>
      <w:proofErr w:type="spellStart"/>
      <w:r w:rsidRPr="001731EA">
        <w:rPr>
          <w:rFonts w:ascii="Times New Roman" w:hAnsi="Times New Roman" w:cs="Times New Roman"/>
          <w:sz w:val="24"/>
          <w:szCs w:val="24"/>
        </w:rPr>
        <w:t>Sifel</w:t>
      </w:r>
      <w:proofErr w:type="spellEnd"/>
      <w:r w:rsidRPr="001731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731EA">
        <w:rPr>
          <w:rFonts w:ascii="Times New Roman" w:hAnsi="Times New Roman" w:cs="Times New Roman"/>
          <w:sz w:val="24"/>
          <w:szCs w:val="24"/>
        </w:rPr>
        <w:t>Marhe</w:t>
      </w:r>
      <w:proofErr w:type="spellEnd"/>
      <w:r w:rsidRPr="001731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31EA">
        <w:rPr>
          <w:rFonts w:ascii="Times New Roman" w:hAnsi="Times New Roman" w:cs="Times New Roman"/>
          <w:sz w:val="24"/>
          <w:szCs w:val="24"/>
        </w:rPr>
        <w:t>Imber</w:t>
      </w:r>
      <w:proofErr w:type="spellEnd"/>
      <w:r w:rsidRPr="001731EA">
        <w:rPr>
          <w:rFonts w:ascii="Times New Roman" w:hAnsi="Times New Roman" w:cs="Times New Roman"/>
          <w:sz w:val="24"/>
          <w:szCs w:val="24"/>
        </w:rPr>
        <w:t xml:space="preserve">, translators, Oxford University Press, pp. 328–333, </w:t>
      </w:r>
      <w:hyperlink r:id="rId48" w:tooltip="International Standard Book Number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ISBN</w:t>
        </w:r>
      </w:hyperlink>
      <w:r w:rsidRPr="001731EA">
        <w:rPr>
          <w:rFonts w:ascii="Times New Roman" w:hAnsi="Times New Roman" w:cs="Times New Roman"/>
          <w:sz w:val="24"/>
          <w:szCs w:val="24"/>
        </w:rPr>
        <w:t> </w:t>
      </w:r>
      <w:hyperlink r:id="rId49" w:tooltip="Special:BookSources/978-0-19-514257-0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978-0-19-514257-0</w:t>
        </w:r>
      </w:hyperlink>
      <w:r w:rsidRPr="001731EA">
        <w:rPr>
          <w:rFonts w:ascii="Times New Roman" w:hAnsi="Times New Roman" w:cs="Times New Roman"/>
          <w:sz w:val="24"/>
          <w:szCs w:val="24"/>
        </w:rPr>
        <w:t>.</w:t>
      </w:r>
    </w:p>
    <w:p w:rsidR="003F7E6E" w:rsidRPr="001731EA" w:rsidRDefault="003F7E6E" w:rsidP="003F7E6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hyperlink r:id="rId50" w:tooltip="Metropolitan Museum of Art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Metropolitan Museum of Art</w:t>
        </w:r>
      </w:hyperlink>
      <w:r w:rsidRPr="001731EA">
        <w:rPr>
          <w:rFonts w:ascii="Times New Roman" w:hAnsi="Times New Roman" w:cs="Times New Roman"/>
          <w:sz w:val="24"/>
          <w:szCs w:val="24"/>
        </w:rPr>
        <w:t>, Timeline of Art History, accessed April 2008.</w:t>
      </w:r>
    </w:p>
    <w:p w:rsidR="003F7E6E" w:rsidRPr="001731EA" w:rsidRDefault="003F7E6E" w:rsidP="003F7E6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1731EA">
        <w:rPr>
          <w:rFonts w:ascii="Times New Roman" w:hAnsi="Times New Roman" w:cs="Times New Roman"/>
          <w:sz w:val="24"/>
          <w:szCs w:val="24"/>
        </w:rPr>
        <w:lastRenderedPageBreak/>
        <w:t xml:space="preserve">Smithsonian National Museum of the American Indian (2005) </w:t>
      </w:r>
      <w:r w:rsidRPr="001731EA">
        <w:rPr>
          <w:rFonts w:ascii="Times New Roman" w:hAnsi="Times New Roman" w:cs="Times New Roman"/>
          <w:i/>
          <w:iCs/>
          <w:sz w:val="24"/>
          <w:szCs w:val="24"/>
        </w:rPr>
        <w:t>Born of Clay: Ceramics from the National Museum of the American Indian</w:t>
      </w:r>
      <w:r w:rsidRPr="001731EA">
        <w:rPr>
          <w:rFonts w:ascii="Times New Roman" w:hAnsi="Times New Roman" w:cs="Times New Roman"/>
          <w:sz w:val="24"/>
          <w:szCs w:val="24"/>
        </w:rPr>
        <w:t xml:space="preserve">, NMAI Editions, </w:t>
      </w:r>
      <w:hyperlink r:id="rId51" w:tooltip="International Standard Book Number" w:history="1">
        <w:proofErr w:type="gramStart"/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ISBN</w:t>
        </w:r>
      </w:hyperlink>
      <w:r w:rsidRPr="001731EA">
        <w:rPr>
          <w:rFonts w:ascii="Times New Roman" w:hAnsi="Times New Roman" w:cs="Times New Roman"/>
          <w:sz w:val="24"/>
          <w:szCs w:val="24"/>
        </w:rPr>
        <w:t> </w:t>
      </w:r>
      <w:hyperlink r:id="rId52" w:tooltip="Special:BookSources/1-933565-01-2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1-933565-01-2</w:t>
        </w:r>
        <w:proofErr w:type="gramEnd"/>
      </w:hyperlink>
      <w:r w:rsidRPr="001731EA">
        <w:rPr>
          <w:rFonts w:ascii="Times New Roman" w:hAnsi="Times New Roman" w:cs="Times New Roman"/>
          <w:sz w:val="24"/>
          <w:szCs w:val="24"/>
        </w:rPr>
        <w:t>.</w:t>
      </w:r>
    </w:p>
    <w:p w:rsidR="003F7E6E" w:rsidRPr="001731EA" w:rsidRDefault="003F7E6E" w:rsidP="003F7E6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731EA">
        <w:rPr>
          <w:rFonts w:ascii="Times New Roman" w:hAnsi="Times New Roman" w:cs="Times New Roman"/>
          <w:sz w:val="24"/>
          <w:szCs w:val="24"/>
        </w:rPr>
        <w:t>Sund</w:t>
      </w:r>
      <w:proofErr w:type="spellEnd"/>
      <w:r w:rsidRPr="001731EA">
        <w:rPr>
          <w:rFonts w:ascii="Times New Roman" w:hAnsi="Times New Roman" w:cs="Times New Roman"/>
          <w:sz w:val="24"/>
          <w:szCs w:val="24"/>
        </w:rPr>
        <w:t xml:space="preserve">, Judy (2000) </w:t>
      </w:r>
      <w:hyperlink r:id="rId53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"Beyond the Grave: The Twentieth-Century Afterlife of West Mexican Burial Effigies"</w:t>
        </w:r>
      </w:hyperlink>
      <w:r w:rsidRPr="001731EA">
        <w:rPr>
          <w:rFonts w:ascii="Times New Roman" w:hAnsi="Times New Roman" w:cs="Times New Roman"/>
          <w:sz w:val="24"/>
          <w:szCs w:val="24"/>
        </w:rPr>
        <w:t>, the Art Bulletin.</w:t>
      </w:r>
    </w:p>
    <w:p w:rsidR="003F7E6E" w:rsidRPr="001731EA" w:rsidRDefault="003F7E6E" w:rsidP="003F7E6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1731EA">
        <w:rPr>
          <w:rFonts w:ascii="Times New Roman" w:hAnsi="Times New Roman" w:cs="Times New Roman"/>
          <w:sz w:val="24"/>
          <w:szCs w:val="24"/>
        </w:rPr>
        <w:t xml:space="preserve">Taylor, R. E. (1970) "The Shaft Tombs of Western Mexico: Problems in the Interpretation of Religious Function in </w:t>
      </w:r>
      <w:proofErr w:type="spellStart"/>
      <w:r w:rsidRPr="001731EA">
        <w:rPr>
          <w:rFonts w:ascii="Times New Roman" w:hAnsi="Times New Roman" w:cs="Times New Roman"/>
          <w:sz w:val="24"/>
          <w:szCs w:val="24"/>
        </w:rPr>
        <w:t>Nonhistoric</w:t>
      </w:r>
      <w:proofErr w:type="spellEnd"/>
      <w:r w:rsidRPr="001731EA">
        <w:rPr>
          <w:rFonts w:ascii="Times New Roman" w:hAnsi="Times New Roman" w:cs="Times New Roman"/>
          <w:sz w:val="24"/>
          <w:szCs w:val="24"/>
        </w:rPr>
        <w:t xml:space="preserve"> Archaeological Contexts", in </w:t>
      </w:r>
      <w:r w:rsidRPr="001731EA">
        <w:rPr>
          <w:rFonts w:ascii="Times New Roman" w:hAnsi="Times New Roman" w:cs="Times New Roman"/>
          <w:i/>
          <w:iCs/>
          <w:sz w:val="24"/>
          <w:szCs w:val="24"/>
        </w:rPr>
        <w:t>American Antiquity</w:t>
      </w:r>
      <w:r w:rsidRPr="001731EA">
        <w:rPr>
          <w:rFonts w:ascii="Times New Roman" w:hAnsi="Times New Roman" w:cs="Times New Roman"/>
          <w:sz w:val="24"/>
          <w:szCs w:val="24"/>
        </w:rPr>
        <w:t>, Vol. 35, No. 2 (Apr., 1970), pp. 160–169.</w:t>
      </w:r>
    </w:p>
    <w:p w:rsidR="003F7E6E" w:rsidRPr="001731EA" w:rsidRDefault="003F7E6E" w:rsidP="003F7E6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731EA">
        <w:rPr>
          <w:rFonts w:ascii="Times New Roman" w:hAnsi="Times New Roman" w:cs="Times New Roman"/>
          <w:sz w:val="24"/>
          <w:szCs w:val="24"/>
        </w:rPr>
        <w:t>Toscano</w:t>
      </w:r>
      <w:proofErr w:type="spellEnd"/>
      <w:r w:rsidRPr="001731EA">
        <w:rPr>
          <w:rFonts w:ascii="Times New Roman" w:hAnsi="Times New Roman" w:cs="Times New Roman"/>
          <w:sz w:val="24"/>
          <w:szCs w:val="24"/>
        </w:rPr>
        <w:t xml:space="preserve">, Salvador (1946) "El Arte y la </w:t>
      </w:r>
      <w:proofErr w:type="spellStart"/>
      <w:r w:rsidRPr="001731EA">
        <w:rPr>
          <w:rFonts w:ascii="Times New Roman" w:hAnsi="Times New Roman" w:cs="Times New Roman"/>
          <w:sz w:val="24"/>
          <w:szCs w:val="24"/>
        </w:rPr>
        <w:t>Historia</w:t>
      </w:r>
      <w:proofErr w:type="spellEnd"/>
      <w:r w:rsidRPr="001731EA">
        <w:rPr>
          <w:rFonts w:ascii="Times New Roman" w:hAnsi="Times New Roman" w:cs="Times New Roman"/>
          <w:sz w:val="24"/>
          <w:szCs w:val="24"/>
        </w:rPr>
        <w:t xml:space="preserve"> del </w:t>
      </w:r>
      <w:proofErr w:type="spellStart"/>
      <w:r w:rsidRPr="001731EA">
        <w:rPr>
          <w:rFonts w:ascii="Times New Roman" w:hAnsi="Times New Roman" w:cs="Times New Roman"/>
          <w:sz w:val="24"/>
          <w:szCs w:val="24"/>
        </w:rPr>
        <w:t>Occidente</w:t>
      </w:r>
      <w:proofErr w:type="spellEnd"/>
      <w:r w:rsidRPr="001731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31EA">
        <w:rPr>
          <w:rFonts w:ascii="Times New Roman" w:hAnsi="Times New Roman" w:cs="Times New Roman"/>
          <w:sz w:val="24"/>
          <w:szCs w:val="24"/>
        </w:rPr>
        <w:t>en</w:t>
      </w:r>
      <w:proofErr w:type="spellEnd"/>
      <w:r w:rsidRPr="001731EA">
        <w:rPr>
          <w:rFonts w:ascii="Times New Roman" w:hAnsi="Times New Roman" w:cs="Times New Roman"/>
          <w:sz w:val="24"/>
          <w:szCs w:val="24"/>
        </w:rPr>
        <w:t xml:space="preserve"> Mexico" in </w:t>
      </w:r>
      <w:r w:rsidRPr="001731EA">
        <w:rPr>
          <w:rFonts w:ascii="Times New Roman" w:hAnsi="Times New Roman" w:cs="Times New Roman"/>
          <w:i/>
          <w:iCs/>
          <w:sz w:val="24"/>
          <w:szCs w:val="24"/>
        </w:rPr>
        <w:t xml:space="preserve">Arte </w:t>
      </w:r>
      <w:proofErr w:type="spellStart"/>
      <w:r w:rsidRPr="001731EA">
        <w:rPr>
          <w:rFonts w:ascii="Times New Roman" w:hAnsi="Times New Roman" w:cs="Times New Roman"/>
          <w:i/>
          <w:iCs/>
          <w:sz w:val="24"/>
          <w:szCs w:val="24"/>
        </w:rPr>
        <w:t>Precolombino</w:t>
      </w:r>
      <w:proofErr w:type="spellEnd"/>
      <w:r w:rsidRPr="001731EA">
        <w:rPr>
          <w:rFonts w:ascii="Times New Roman" w:hAnsi="Times New Roman" w:cs="Times New Roman"/>
          <w:i/>
          <w:iCs/>
          <w:sz w:val="24"/>
          <w:szCs w:val="24"/>
        </w:rPr>
        <w:t xml:space="preserve"> del </w:t>
      </w:r>
      <w:proofErr w:type="spellStart"/>
      <w:r w:rsidRPr="001731EA">
        <w:rPr>
          <w:rFonts w:ascii="Times New Roman" w:hAnsi="Times New Roman" w:cs="Times New Roman"/>
          <w:i/>
          <w:iCs/>
          <w:sz w:val="24"/>
          <w:szCs w:val="24"/>
        </w:rPr>
        <w:t>Occidente</w:t>
      </w:r>
      <w:proofErr w:type="spellEnd"/>
      <w:r w:rsidRPr="001731EA">
        <w:rPr>
          <w:rFonts w:ascii="Times New Roman" w:hAnsi="Times New Roman" w:cs="Times New Roman"/>
          <w:i/>
          <w:iCs/>
          <w:sz w:val="24"/>
          <w:szCs w:val="24"/>
        </w:rPr>
        <w:t xml:space="preserve"> de Mexico</w:t>
      </w:r>
      <w:r w:rsidRPr="001731EA">
        <w:rPr>
          <w:rFonts w:ascii="Times New Roman" w:hAnsi="Times New Roman" w:cs="Times New Roman"/>
          <w:sz w:val="24"/>
          <w:szCs w:val="24"/>
        </w:rPr>
        <w:t xml:space="preserve">, Salvador </w:t>
      </w:r>
      <w:proofErr w:type="spellStart"/>
      <w:r w:rsidRPr="001731EA">
        <w:rPr>
          <w:rFonts w:ascii="Times New Roman" w:hAnsi="Times New Roman" w:cs="Times New Roman"/>
          <w:sz w:val="24"/>
          <w:szCs w:val="24"/>
        </w:rPr>
        <w:t>Toscano</w:t>
      </w:r>
      <w:proofErr w:type="spellEnd"/>
      <w:r w:rsidRPr="001731EA">
        <w:rPr>
          <w:rFonts w:ascii="Times New Roman" w:hAnsi="Times New Roman" w:cs="Times New Roman"/>
          <w:sz w:val="24"/>
          <w:szCs w:val="24"/>
        </w:rPr>
        <w:t xml:space="preserve">, Paul </w:t>
      </w:r>
      <w:proofErr w:type="spellStart"/>
      <w:r w:rsidRPr="001731EA">
        <w:rPr>
          <w:rFonts w:ascii="Times New Roman" w:hAnsi="Times New Roman" w:cs="Times New Roman"/>
          <w:sz w:val="24"/>
          <w:szCs w:val="24"/>
        </w:rPr>
        <w:t>Kirchoff</w:t>
      </w:r>
      <w:proofErr w:type="spellEnd"/>
      <w:r w:rsidRPr="001731EA">
        <w:rPr>
          <w:rFonts w:ascii="Times New Roman" w:hAnsi="Times New Roman" w:cs="Times New Roman"/>
          <w:sz w:val="24"/>
          <w:szCs w:val="24"/>
        </w:rPr>
        <w:t xml:space="preserve">, Daniel Rubin de la </w:t>
      </w:r>
      <w:proofErr w:type="spellStart"/>
      <w:r w:rsidRPr="001731EA">
        <w:rPr>
          <w:rFonts w:ascii="Times New Roman" w:hAnsi="Times New Roman" w:cs="Times New Roman"/>
          <w:sz w:val="24"/>
          <w:szCs w:val="24"/>
        </w:rPr>
        <w:t>Borbolla</w:t>
      </w:r>
      <w:proofErr w:type="spellEnd"/>
      <w:r w:rsidRPr="001731EA">
        <w:rPr>
          <w:rFonts w:ascii="Times New Roman" w:hAnsi="Times New Roman" w:cs="Times New Roman"/>
          <w:sz w:val="24"/>
          <w:szCs w:val="24"/>
        </w:rPr>
        <w:t xml:space="preserve">, eds., Palacio de </w:t>
      </w:r>
      <w:proofErr w:type="spellStart"/>
      <w:r w:rsidRPr="001731EA">
        <w:rPr>
          <w:rFonts w:ascii="Times New Roman" w:hAnsi="Times New Roman" w:cs="Times New Roman"/>
          <w:sz w:val="24"/>
          <w:szCs w:val="24"/>
        </w:rPr>
        <w:t>Bellas</w:t>
      </w:r>
      <w:proofErr w:type="spellEnd"/>
      <w:r w:rsidRPr="001731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31EA">
        <w:rPr>
          <w:rFonts w:ascii="Times New Roman" w:hAnsi="Times New Roman" w:cs="Times New Roman"/>
          <w:sz w:val="24"/>
          <w:szCs w:val="24"/>
        </w:rPr>
        <w:t>Artes</w:t>
      </w:r>
      <w:proofErr w:type="spellEnd"/>
      <w:r w:rsidRPr="001731EA">
        <w:rPr>
          <w:rFonts w:ascii="Times New Roman" w:hAnsi="Times New Roman" w:cs="Times New Roman"/>
          <w:sz w:val="24"/>
          <w:szCs w:val="24"/>
        </w:rPr>
        <w:t>, Mexico City, pp. 9–33.</w:t>
      </w:r>
    </w:p>
    <w:p w:rsidR="003F7E6E" w:rsidRPr="001731EA" w:rsidRDefault="003F7E6E" w:rsidP="003F7E6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731EA">
        <w:rPr>
          <w:rFonts w:ascii="Times New Roman" w:hAnsi="Times New Roman" w:cs="Times New Roman"/>
          <w:sz w:val="24"/>
          <w:szCs w:val="24"/>
        </w:rPr>
        <w:t>Weigand</w:t>
      </w:r>
      <w:proofErr w:type="spellEnd"/>
      <w:r w:rsidRPr="001731EA">
        <w:rPr>
          <w:rFonts w:ascii="Times New Roman" w:hAnsi="Times New Roman" w:cs="Times New Roman"/>
          <w:sz w:val="24"/>
          <w:szCs w:val="24"/>
        </w:rPr>
        <w:t xml:space="preserve">, Phil (2001) "West Mexico Classic" in </w:t>
      </w:r>
      <w:r w:rsidRPr="001731EA">
        <w:rPr>
          <w:rFonts w:ascii="Times New Roman" w:hAnsi="Times New Roman" w:cs="Times New Roman"/>
          <w:i/>
          <w:iCs/>
          <w:sz w:val="24"/>
          <w:szCs w:val="24"/>
        </w:rPr>
        <w:t>Encyclopedia of Prehistory</w:t>
      </w:r>
      <w:r w:rsidRPr="001731EA">
        <w:rPr>
          <w:rFonts w:ascii="Times New Roman" w:hAnsi="Times New Roman" w:cs="Times New Roman"/>
          <w:sz w:val="24"/>
          <w:szCs w:val="24"/>
        </w:rPr>
        <w:t xml:space="preserve">, Vol 5, </w:t>
      </w:r>
      <w:hyperlink r:id="rId54" w:tooltip="Peter N. Peregrine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Peter N. Peregrine</w:t>
        </w:r>
      </w:hyperlink>
      <w:r w:rsidRPr="001731EA">
        <w:rPr>
          <w:rFonts w:ascii="Times New Roman" w:hAnsi="Times New Roman" w:cs="Times New Roman"/>
          <w:sz w:val="24"/>
          <w:szCs w:val="24"/>
        </w:rPr>
        <w:t xml:space="preserve"> and </w:t>
      </w:r>
      <w:hyperlink r:id="rId55" w:tooltip="Melvin Ember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Melvin Ember</w:t>
        </w:r>
      </w:hyperlink>
      <w:r w:rsidRPr="001731E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1731EA">
        <w:rPr>
          <w:rFonts w:ascii="Times New Roman" w:hAnsi="Times New Roman" w:cs="Times New Roman"/>
          <w:sz w:val="24"/>
          <w:szCs w:val="24"/>
        </w:rPr>
        <w:t>eds</w:t>
      </w:r>
      <w:proofErr w:type="spellEnd"/>
      <w:r w:rsidRPr="001731EA">
        <w:rPr>
          <w:rFonts w:ascii="Times New Roman" w:hAnsi="Times New Roman" w:cs="Times New Roman"/>
          <w:sz w:val="24"/>
          <w:szCs w:val="24"/>
        </w:rPr>
        <w:t xml:space="preserve">), </w:t>
      </w:r>
      <w:hyperlink r:id="rId56" w:tooltip="International Standard Book Number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ISBN</w:t>
        </w:r>
      </w:hyperlink>
      <w:r w:rsidRPr="001731EA">
        <w:rPr>
          <w:rFonts w:ascii="Times New Roman" w:hAnsi="Times New Roman" w:cs="Times New Roman"/>
          <w:sz w:val="24"/>
          <w:szCs w:val="24"/>
        </w:rPr>
        <w:t> </w:t>
      </w:r>
      <w:hyperlink r:id="rId57" w:tooltip="Special:BookSources/978-0-306-46259-7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978-0-306-46259-7</w:t>
        </w:r>
      </w:hyperlink>
      <w:r w:rsidRPr="001731EA">
        <w:rPr>
          <w:rFonts w:ascii="Times New Roman" w:hAnsi="Times New Roman" w:cs="Times New Roman"/>
          <w:sz w:val="24"/>
          <w:szCs w:val="24"/>
        </w:rPr>
        <w:t>.</w:t>
      </w:r>
    </w:p>
    <w:p w:rsidR="003F7E6E" w:rsidRPr="001731EA" w:rsidRDefault="003F7E6E" w:rsidP="003F7E6E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1731EA">
        <w:rPr>
          <w:rFonts w:ascii="Times New Roman" w:hAnsi="Times New Roman" w:cs="Times New Roman"/>
          <w:sz w:val="24"/>
          <w:szCs w:val="24"/>
        </w:rPr>
        <w:t xml:space="preserve">Williams, Eduardo </w:t>
      </w:r>
      <w:hyperlink r:id="rId58" w:history="1"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"</w:t>
        </w:r>
        <w:proofErr w:type="spellStart"/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>Prehispanic</w:t>
        </w:r>
        <w:proofErr w:type="spellEnd"/>
        <w:r w:rsidRPr="001731EA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 West México: A Mesoamerican Culture Area"</w:t>
        </w:r>
      </w:hyperlink>
      <w:r w:rsidRPr="001731EA">
        <w:rPr>
          <w:rFonts w:ascii="Times New Roman" w:hAnsi="Times New Roman" w:cs="Times New Roman"/>
          <w:sz w:val="24"/>
          <w:szCs w:val="24"/>
        </w:rPr>
        <w:t>, Foundation for the Advancement of Mesoamerican Studies, Inc. (FAMSI), accessed April 2008.</w:t>
      </w:r>
    </w:p>
    <w:p w:rsidR="001731EA" w:rsidRPr="001731EA" w:rsidRDefault="001731EA" w:rsidP="003F7E6E">
      <w:pPr>
        <w:rPr>
          <w:rFonts w:ascii="Times New Roman" w:hAnsi="Times New Roman" w:cs="Times New Roman"/>
          <w:noProof/>
          <w:sz w:val="24"/>
          <w:szCs w:val="24"/>
        </w:rPr>
      </w:pPr>
      <w:r w:rsidRPr="001731EA">
        <w:rPr>
          <w:rFonts w:ascii="Times New Roman" w:hAnsi="Times New Roman" w:cs="Times New Roman"/>
          <w:noProof/>
          <w:sz w:val="24"/>
          <w:szCs w:val="24"/>
        </w:rPr>
        <w:t>Appendix:</w:t>
      </w:r>
    </w:p>
    <w:p w:rsidR="000C3CC7" w:rsidRDefault="001731EA" w:rsidP="003F7E6E">
      <w:r w:rsidRPr="001731EA">
        <w:rPr>
          <w:rFonts w:ascii="Times New Roman" w:hAnsi="Times New Roman" w:cs="Times New Roman"/>
          <w:noProof/>
          <w:sz w:val="24"/>
          <w:szCs w:val="24"/>
        </w:rPr>
        <w:t>Additional View</w:t>
      </w:r>
      <w:r>
        <w:rPr>
          <w:rFonts w:ascii="Times New Roman" w:hAnsi="Times New Roman" w:cs="Times New Roman"/>
          <w:noProof/>
          <w:sz w:val="24"/>
          <w:szCs w:val="24"/>
        </w:rPr>
        <w:t>s</w:t>
      </w:r>
      <w:r w:rsidRPr="001731EA">
        <w:rPr>
          <w:rFonts w:ascii="Times New Roman" w:hAnsi="Times New Roman" w:cs="Times New Roman"/>
          <w:noProof/>
          <w:sz w:val="24"/>
          <w:szCs w:val="24"/>
        </w:rPr>
        <w:t xml:space="preserve"> of Mask</w:t>
      </w:r>
      <w:r w:rsidR="000C3CC7">
        <w:rPr>
          <w:noProof/>
        </w:rPr>
        <w:drawing>
          <wp:inline distT="0" distB="0" distL="0" distR="0">
            <wp:extent cx="5943600" cy="4248346"/>
            <wp:effectExtent l="0" t="0" r="0" b="0"/>
            <wp:docPr id="5" name="Picture 5" descr="C:\Users\murcott\AppData\Local\Temp\scl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urcott\AppData\Local\Temp\scl22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8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3CC7">
        <w:rPr>
          <w:noProof/>
        </w:rPr>
        <w:lastRenderedPageBreak/>
        <w:drawing>
          <wp:inline distT="0" distB="0" distL="0" distR="0">
            <wp:extent cx="4198620" cy="5890260"/>
            <wp:effectExtent l="0" t="0" r="0" b="0"/>
            <wp:docPr id="6" name="Picture 6" descr="C:\Users\murcott\AppData\Local\Temp\scl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urcott\AppData\Local\Temp\scl23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589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3CC7">
        <w:rPr>
          <w:noProof/>
        </w:rPr>
        <w:lastRenderedPageBreak/>
        <w:drawing>
          <wp:inline distT="0" distB="0" distL="0" distR="0">
            <wp:extent cx="4876800" cy="5859780"/>
            <wp:effectExtent l="0" t="0" r="0" b="7620"/>
            <wp:docPr id="7" name="Picture 7" descr="C:\Users\murcott\AppData\Local\Temp\scl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urcott\AppData\Local\Temp\scl24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3CC7">
        <w:rPr>
          <w:noProof/>
        </w:rPr>
        <w:lastRenderedPageBreak/>
        <w:drawing>
          <wp:inline distT="0" distB="0" distL="0" distR="0">
            <wp:extent cx="3573780" cy="5867400"/>
            <wp:effectExtent l="0" t="0" r="7620" b="0"/>
            <wp:docPr id="8" name="Picture 8" descr="C:\Users\murcott\AppData\Local\Temp\scl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urcott\AppData\Local\Temp\scl25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CC7" w:rsidRDefault="000C3CC7">
      <w:r>
        <w:rPr>
          <w:noProof/>
        </w:rPr>
        <w:lastRenderedPageBreak/>
        <w:drawing>
          <wp:inline distT="0" distB="0" distL="0" distR="0" wp14:anchorId="284FE20B" wp14:editId="1B9F992A">
            <wp:extent cx="5943600" cy="4605020"/>
            <wp:effectExtent l="0" t="0" r="0" b="5080"/>
            <wp:docPr id="3" name="Picture 3" descr="C:\Users\murcott\AppData\Local\Temp\scl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urcott\AppData\Local\Temp\scl20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D21" w:rsidRDefault="000C3CC7">
      <w:r>
        <w:rPr>
          <w:noProof/>
        </w:rPr>
        <w:lastRenderedPageBreak/>
        <w:drawing>
          <wp:inline distT="0" distB="0" distL="0" distR="0" wp14:anchorId="1A2096A6" wp14:editId="6F4011ED">
            <wp:extent cx="5943600" cy="4355465"/>
            <wp:effectExtent l="0" t="0" r="0" b="6985"/>
            <wp:docPr id="9" name="Picture 9" descr="C:\Users\murcott\AppData\Local\Temp\scl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urcott\AppData\Local\Temp\scl26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D21" w:rsidRDefault="000F7D21">
      <w:r>
        <w:br w:type="page"/>
      </w:r>
    </w:p>
    <w:p w:rsidR="000F7D21" w:rsidRPr="000F7D21" w:rsidRDefault="000F7D21" w:rsidP="000F7D2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F7D2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lastRenderedPageBreak/>
        <w:t>Order details</w:t>
      </w:r>
    </w:p>
    <w:p w:rsidR="000F7D21" w:rsidRPr="000F7D21" w:rsidRDefault="000F7D21" w:rsidP="000F7D2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F7D21">
        <w:rPr>
          <w:rFonts w:ascii="Times New Roman" w:eastAsia="Times New Roman" w:hAnsi="Times New Roman" w:cs="Times New Roman"/>
          <w:b/>
          <w:bCs/>
          <w:sz w:val="36"/>
          <w:szCs w:val="36"/>
        </w:rPr>
        <w:t>Sales order</w:t>
      </w:r>
    </w:p>
    <w:p w:rsidR="000F7D21" w:rsidRPr="000F7D21" w:rsidRDefault="000F7D21" w:rsidP="000F7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Sold by </w:t>
      </w:r>
      <w:hyperlink r:id="rId65" w:tgtFrame="_blank" w:tooltip="opens in new window or tab" w:history="1">
        <w:proofErr w:type="spellStart"/>
        <w:r w:rsidRPr="000F7D21">
          <w:rPr>
            <w:rFonts w:ascii="Times New Roman" w:eastAsia="Times New Roman" w:hAnsi="Times New Roman" w:cs="Times New Roman"/>
            <w:b/>
            <w:bCs/>
            <w:sz w:val="24"/>
            <w:szCs w:val="24"/>
          </w:rPr>
          <w:t>ancientgas</w:t>
        </w:r>
        <w:proofErr w:type="spellEnd"/>
      </w:hyperlink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( </w:t>
      </w:r>
      <w:proofErr w:type="gramEnd"/>
      <w:r w:rsidRPr="000F7D21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0F7D21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"http://feedback.ebay.com/ws/eBayISAPI.dll?ViewFeedback&amp;userid=ancientgas" \o "opens in new window or tab" \t "_blank" </w:instrText>
      </w:r>
      <w:r w:rsidRPr="000F7D21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0F7D21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992</w:t>
      </w:r>
      <w:r w:rsidRPr="000F7D21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 ) </w:t>
      </w:r>
    </w:p>
    <w:p w:rsidR="000F7D21" w:rsidRPr="000F7D21" w:rsidRDefault="000F7D21" w:rsidP="000F7D2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F7D21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Delivery package 1 of 1 </w:t>
      </w:r>
    </w:p>
    <w:p w:rsidR="000F7D21" w:rsidRPr="000F7D21" w:rsidRDefault="000F7D21" w:rsidP="000F7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Estimated delivery </w:t>
      </w:r>
      <w:r w:rsidRPr="000F7D21">
        <w:rPr>
          <w:rFonts w:ascii="Times New Roman" w:eastAsia="Times New Roman" w:hAnsi="Times New Roman" w:cs="Times New Roman"/>
          <w:b/>
          <w:bCs/>
          <w:sz w:val="24"/>
          <w:szCs w:val="24"/>
        </w:rPr>
        <w:t>Wednesday, Dec 30, 2015</w:t>
      </w:r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7D21">
        <w:rPr>
          <w:rFonts w:ascii="Times New Roman" w:eastAsia="Times New Roman" w:hAnsi="Times New Roman" w:cs="Times New Roman"/>
          <w:b/>
          <w:bCs/>
          <w:sz w:val="24"/>
          <w:szCs w:val="24"/>
        </w:rPr>
        <w:t>- Monday, Jan 4, 2016</w:t>
      </w:r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0F7D21" w:rsidRPr="000F7D21" w:rsidRDefault="000F7D21" w:rsidP="000F7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69920" cy="4762500"/>
            <wp:effectExtent l="0" t="0" r="0" b="0"/>
            <wp:docPr id="12" name="Picture 12" descr="Moche IV Blow Bottle 400-600AD Weapon Bundle And Wave + Step Mo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1952944734_itemImage" descr="Moche IV Blow Bottle 400-600AD Weapon Bundle And Wave + Step Motif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D21" w:rsidRPr="000F7D21" w:rsidRDefault="001731EA" w:rsidP="000F7D21">
      <w:pPr>
        <w:spacing w:before="100" w:beforeAutospacing="1" w:after="100" w:afterAutospacing="1" w:line="300" w:lineRule="atLeast"/>
        <w:ind w:left="75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hyperlink r:id="rId67" w:tgtFrame="_blank" w:tooltip="opens in new window or tab" w:history="1">
        <w:r w:rsidR="000F7D21" w:rsidRPr="000F7D21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</w:rPr>
          <w:t xml:space="preserve">Moche IV Blow Bottle 400-600AD Weapon Bundle </w:t>
        </w:r>
        <w:proofErr w:type="gramStart"/>
        <w:r w:rsidR="000F7D21" w:rsidRPr="000F7D21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</w:rPr>
          <w:t>And</w:t>
        </w:r>
        <w:proofErr w:type="gramEnd"/>
        <w:r w:rsidR="000F7D21" w:rsidRPr="000F7D21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</w:rPr>
          <w:t xml:space="preserve"> Wave + Step Motif</w:t>
        </w:r>
      </w:hyperlink>
      <w:r w:rsidR="000F7D21" w:rsidRPr="000F7D2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2"/>
        <w:gridCol w:w="3969"/>
      </w:tblGrid>
      <w:tr w:rsidR="000F7D21" w:rsidRPr="000F7D21" w:rsidTr="000F7D21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Item price</w:t>
            </w:r>
          </w:p>
        </w:tc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$400.00</w:t>
            </w:r>
          </w:p>
        </w:tc>
      </w:tr>
      <w:tr w:rsidR="000F7D21" w:rsidRPr="000F7D21" w:rsidTr="000F7D21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Quantity</w:t>
            </w:r>
          </w:p>
        </w:tc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0F7D21" w:rsidRPr="000F7D21" w:rsidTr="000F7D21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Item number</w:t>
            </w:r>
          </w:p>
        </w:tc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221952944734</w:t>
            </w:r>
          </w:p>
        </w:tc>
      </w:tr>
      <w:tr w:rsidR="000F7D21" w:rsidRPr="000F7D21" w:rsidTr="000F7D21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Shipping service</w:t>
            </w:r>
          </w:p>
        </w:tc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USPS Priority Mail Large Flat Rate Box </w:t>
            </w:r>
          </w:p>
        </w:tc>
      </w:tr>
    </w:tbl>
    <w:p w:rsidR="000F7D21" w:rsidRPr="000F7D21" w:rsidRDefault="000F7D21" w:rsidP="000F7D2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F7D21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Sales order</w:t>
      </w:r>
    </w:p>
    <w:p w:rsidR="000F7D21" w:rsidRPr="000F7D21" w:rsidRDefault="000F7D21" w:rsidP="000F7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Sold by </w:t>
      </w:r>
      <w:hyperlink r:id="rId68" w:tgtFrame="_blank" w:tooltip="opens in new window or tab" w:history="1">
        <w:r w:rsidRPr="000F7D21">
          <w:rPr>
            <w:rFonts w:ascii="Times New Roman" w:eastAsia="Times New Roman" w:hAnsi="Times New Roman" w:cs="Times New Roman"/>
            <w:b/>
            <w:bCs/>
            <w:sz w:val="24"/>
            <w:szCs w:val="24"/>
          </w:rPr>
          <w:t>bobski117</w:t>
        </w:r>
      </w:hyperlink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( </w:t>
      </w:r>
      <w:proofErr w:type="gramEnd"/>
      <w:hyperlink r:id="rId69" w:tgtFrame="_blank" w:tooltip="opens in new window or tab" w:history="1">
        <w:r w:rsidRPr="000F7D2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2807</w:t>
        </w:r>
      </w:hyperlink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 ) </w:t>
      </w:r>
    </w:p>
    <w:p w:rsidR="000F7D21" w:rsidRPr="000F7D21" w:rsidRDefault="000F7D21" w:rsidP="000F7D2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F7D21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Delivery package 1 of 1 </w:t>
      </w:r>
    </w:p>
    <w:p w:rsidR="000F7D21" w:rsidRPr="000F7D21" w:rsidRDefault="000F7D21" w:rsidP="000F7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Estimated delivery </w:t>
      </w:r>
      <w:r w:rsidRPr="000F7D21">
        <w:rPr>
          <w:rFonts w:ascii="Times New Roman" w:eastAsia="Times New Roman" w:hAnsi="Times New Roman" w:cs="Times New Roman"/>
          <w:b/>
          <w:bCs/>
          <w:sz w:val="24"/>
          <w:szCs w:val="24"/>
        </w:rPr>
        <w:t>Tuesday, Dec 29, 2015</w:t>
      </w:r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7D21">
        <w:rPr>
          <w:rFonts w:ascii="Times New Roman" w:eastAsia="Times New Roman" w:hAnsi="Times New Roman" w:cs="Times New Roman"/>
          <w:b/>
          <w:bCs/>
          <w:sz w:val="24"/>
          <w:szCs w:val="24"/>
        </w:rPr>
        <w:t>- Saturday, Jan 2, 2016</w:t>
      </w:r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0F7D21" w:rsidRPr="000F7D21" w:rsidRDefault="000F7D21" w:rsidP="000F7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10000" cy="2857500"/>
            <wp:effectExtent l="0" t="0" r="0" b="0"/>
            <wp:docPr id="11" name="Picture 11" descr="Colima Large Incense Lid Shaft Tomb Pre-Columbian Archaic Ancient Artifact May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1762068598_itemImage" descr="Colima Large Incense Lid Shaft Tomb Pre-Columbian Archaic Ancient Artifact Mayan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D21" w:rsidRPr="000F7D21" w:rsidRDefault="001731EA" w:rsidP="000F7D21">
      <w:pPr>
        <w:spacing w:before="100" w:beforeAutospacing="1" w:after="100" w:afterAutospacing="1" w:line="300" w:lineRule="atLeast"/>
        <w:ind w:left="75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hyperlink r:id="rId71" w:tgtFrame="_blank" w:tooltip="opens in new window or tab" w:history="1">
        <w:r w:rsidR="000F7D21" w:rsidRPr="000F7D21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</w:rPr>
          <w:t>Colima Large Incense Lid Shaft Tomb Pre-Columbian Archaic Ancient Artifact Mayan</w:t>
        </w:r>
      </w:hyperlink>
      <w:r w:rsidR="000F7D21" w:rsidRPr="000F7D2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2"/>
        <w:gridCol w:w="1956"/>
      </w:tblGrid>
      <w:tr w:rsidR="000F7D21" w:rsidRPr="000F7D21" w:rsidTr="000F7D21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Item price</w:t>
            </w:r>
          </w:p>
        </w:tc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$34.01</w:t>
            </w:r>
          </w:p>
        </w:tc>
      </w:tr>
      <w:tr w:rsidR="000F7D21" w:rsidRPr="000F7D21" w:rsidTr="000F7D21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Quantity</w:t>
            </w:r>
          </w:p>
        </w:tc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0F7D21" w:rsidRPr="000F7D21" w:rsidTr="000F7D21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Item number</w:t>
            </w:r>
          </w:p>
        </w:tc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191762068598</w:t>
            </w:r>
          </w:p>
        </w:tc>
      </w:tr>
      <w:tr w:rsidR="000F7D21" w:rsidRPr="000F7D21" w:rsidTr="000F7D21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Shipping service</w:t>
            </w:r>
          </w:p>
        </w:tc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USPS Priority Mail </w:t>
            </w:r>
          </w:p>
        </w:tc>
      </w:tr>
    </w:tbl>
    <w:p w:rsidR="000F7D21" w:rsidRPr="000F7D21" w:rsidRDefault="000F7D21" w:rsidP="000F7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810000" cy="2857500"/>
            <wp:effectExtent l="0" t="0" r="0" b="0"/>
            <wp:docPr id="10" name="Picture 10" descr="Moche Copper Shaman Mask Pre-Columbian Archaic Ancient Artifact Chimu Inca May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843120911_itemImage" descr="Moche Copper Shaman Mask Pre-Columbian Archaic Ancient Artifact Chimu Inca Mayan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D21" w:rsidRPr="000F7D21" w:rsidRDefault="001731EA" w:rsidP="000F7D21">
      <w:pPr>
        <w:spacing w:before="100" w:beforeAutospacing="1" w:after="100" w:afterAutospacing="1" w:line="300" w:lineRule="atLeast"/>
        <w:ind w:left="75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hyperlink r:id="rId73" w:tgtFrame="_blank" w:tooltip="opens in new window or tab" w:history="1">
        <w:r w:rsidR="000F7D21" w:rsidRPr="000F7D21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</w:rPr>
          <w:t xml:space="preserve">Moche Copper Shaman Mask Pre-Columbian Archaic Ancient Artifact </w:t>
        </w:r>
        <w:proofErr w:type="spellStart"/>
        <w:r w:rsidR="000F7D21" w:rsidRPr="000F7D21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</w:rPr>
          <w:t>Chimu</w:t>
        </w:r>
        <w:proofErr w:type="spellEnd"/>
        <w:r w:rsidR="000F7D21" w:rsidRPr="000F7D21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</w:rPr>
          <w:t xml:space="preserve"> Inca Mayan</w:t>
        </w:r>
      </w:hyperlink>
      <w:r w:rsidR="000F7D21" w:rsidRPr="000F7D2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2"/>
        <w:gridCol w:w="1956"/>
      </w:tblGrid>
      <w:tr w:rsidR="000F7D21" w:rsidRPr="000F7D21" w:rsidTr="000F7D21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Item price</w:t>
            </w:r>
          </w:p>
        </w:tc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$520.00</w:t>
            </w:r>
          </w:p>
        </w:tc>
      </w:tr>
      <w:tr w:rsidR="000F7D21" w:rsidRPr="000F7D21" w:rsidTr="000F7D21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Quantity</w:t>
            </w:r>
          </w:p>
        </w:tc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0F7D21" w:rsidRPr="000F7D21" w:rsidTr="000F7D21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Item number</w:t>
            </w:r>
          </w:p>
        </w:tc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121843120911</w:t>
            </w:r>
          </w:p>
        </w:tc>
      </w:tr>
      <w:tr w:rsidR="000F7D21" w:rsidRPr="000F7D21" w:rsidTr="000F7D21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Shipping service</w:t>
            </w:r>
          </w:p>
        </w:tc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USPS Priority Mail </w:t>
            </w:r>
          </w:p>
        </w:tc>
      </w:tr>
    </w:tbl>
    <w:p w:rsidR="000C3CC7" w:rsidRDefault="000C3CC7"/>
    <w:sectPr w:rsidR="000C3C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EE040A4"/>
    <w:multiLevelType w:val="multilevel"/>
    <w:tmpl w:val="2244C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3CC7"/>
    <w:rsid w:val="000C3CC7"/>
    <w:rsid w:val="000C4815"/>
    <w:rsid w:val="000D271E"/>
    <w:rsid w:val="000F7D21"/>
    <w:rsid w:val="001116DA"/>
    <w:rsid w:val="001731EA"/>
    <w:rsid w:val="001D0710"/>
    <w:rsid w:val="0023556B"/>
    <w:rsid w:val="002C412E"/>
    <w:rsid w:val="00333917"/>
    <w:rsid w:val="003F009F"/>
    <w:rsid w:val="003F7E6E"/>
    <w:rsid w:val="00495372"/>
    <w:rsid w:val="004C3B63"/>
    <w:rsid w:val="00583EFA"/>
    <w:rsid w:val="005B2220"/>
    <w:rsid w:val="006441AB"/>
    <w:rsid w:val="006458B9"/>
    <w:rsid w:val="00705999"/>
    <w:rsid w:val="00726FF6"/>
    <w:rsid w:val="00747DC1"/>
    <w:rsid w:val="0079744B"/>
    <w:rsid w:val="007D2B3A"/>
    <w:rsid w:val="007E5353"/>
    <w:rsid w:val="00852F09"/>
    <w:rsid w:val="00866E0B"/>
    <w:rsid w:val="00875729"/>
    <w:rsid w:val="00886964"/>
    <w:rsid w:val="008F44DD"/>
    <w:rsid w:val="00925DEF"/>
    <w:rsid w:val="00932BD1"/>
    <w:rsid w:val="009601BF"/>
    <w:rsid w:val="009A280F"/>
    <w:rsid w:val="00A4323A"/>
    <w:rsid w:val="00A54EF6"/>
    <w:rsid w:val="00A62177"/>
    <w:rsid w:val="00A77FB3"/>
    <w:rsid w:val="00A86754"/>
    <w:rsid w:val="00A90F98"/>
    <w:rsid w:val="00AB6AC0"/>
    <w:rsid w:val="00B52A4B"/>
    <w:rsid w:val="00B83CC2"/>
    <w:rsid w:val="00C17D21"/>
    <w:rsid w:val="00C221C6"/>
    <w:rsid w:val="00C52602"/>
    <w:rsid w:val="00CB1ECC"/>
    <w:rsid w:val="00CD1B2B"/>
    <w:rsid w:val="00D43CDD"/>
    <w:rsid w:val="00D47DD4"/>
    <w:rsid w:val="00E921D8"/>
    <w:rsid w:val="00F40598"/>
    <w:rsid w:val="00FD32D0"/>
    <w:rsid w:val="00FD4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4B6EAC5-39D0-4BD8-8FD4-19D2307F9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F7D2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0F7D2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0F7D2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0F7D2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C3C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3CC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F7D2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0F7D21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0F7D21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0F7D21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0F7D21"/>
    <w:rPr>
      <w:color w:val="0000FF"/>
      <w:u w:val="single"/>
    </w:rPr>
  </w:style>
  <w:style w:type="character" w:styleId="Strong">
    <w:name w:val="Strong"/>
    <w:basedOn w:val="DefaultParagraphFont"/>
    <w:qFormat/>
    <w:rsid w:val="000F7D21"/>
    <w:rPr>
      <w:b/>
      <w:bCs/>
    </w:rPr>
  </w:style>
  <w:style w:type="character" w:customStyle="1" w:styleId="ng-scope">
    <w:name w:val="ng-scope"/>
    <w:basedOn w:val="DefaultParagraphFont"/>
    <w:rsid w:val="000F7D21"/>
  </w:style>
  <w:style w:type="character" w:customStyle="1" w:styleId="ng-binding">
    <w:name w:val="ng-binding"/>
    <w:basedOn w:val="DefaultParagraphFont"/>
    <w:rsid w:val="000F7D21"/>
  </w:style>
  <w:style w:type="character" w:styleId="HTMLCite">
    <w:name w:val="HTML Cite"/>
    <w:basedOn w:val="DefaultParagraphFont"/>
    <w:uiPriority w:val="99"/>
    <w:semiHidden/>
    <w:unhideWhenUsed/>
    <w:rsid w:val="003F7E6E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3F7E6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76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0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7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25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9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853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7307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348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073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32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97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4439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258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23400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42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9095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2236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35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3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865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254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623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802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922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939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639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6874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1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278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59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507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14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0318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186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851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6697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8136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572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3159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968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945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11606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979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77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22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5592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913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n.wikipedia.org/wiki/International_Standard_Serial_Number" TargetMode="External"/><Relationship Id="rId18" Type="http://schemas.openxmlformats.org/officeDocument/2006/relationships/hyperlink" Target="https://en.wikipedia.org/wiki/PDF" TargetMode="External"/><Relationship Id="rId26" Type="http://schemas.openxmlformats.org/officeDocument/2006/relationships/hyperlink" Target="https://www.worldcat.org/issn/0278-4165" TargetMode="External"/><Relationship Id="rId39" Type="http://schemas.openxmlformats.org/officeDocument/2006/relationships/hyperlink" Target="https://en.wikipedia.org/wiki/Special:BookSources/978-0-262-08230-3" TargetMode="External"/><Relationship Id="rId21" Type="http://schemas.openxmlformats.org/officeDocument/2006/relationships/hyperlink" Target="https://en.wikipedia.org/wiki/Journal_of_Anthropological_Archaeology" TargetMode="External"/><Relationship Id="rId34" Type="http://schemas.openxmlformats.org/officeDocument/2006/relationships/hyperlink" Target="http://www.humanities-interactive.org/unknown/unknowntext.htm" TargetMode="External"/><Relationship Id="rId42" Type="http://schemas.openxmlformats.org/officeDocument/2006/relationships/hyperlink" Target="https://en.wikipedia.org/wiki/Special:BookSources/0-8263-1175-X" TargetMode="External"/><Relationship Id="rId47" Type="http://schemas.openxmlformats.org/officeDocument/2006/relationships/hyperlink" Target="https://en.wikipedia.org/wiki/Special:BookSources/0-8263-1175-X" TargetMode="External"/><Relationship Id="rId50" Type="http://schemas.openxmlformats.org/officeDocument/2006/relationships/hyperlink" Target="https://en.wikipedia.org/wiki/Metropolitan_Museum_of_Art" TargetMode="External"/><Relationship Id="rId55" Type="http://schemas.openxmlformats.org/officeDocument/2006/relationships/hyperlink" Target="https://en.wikipedia.org/wiki/Melvin_Ember" TargetMode="External"/><Relationship Id="rId63" Type="http://schemas.openxmlformats.org/officeDocument/2006/relationships/image" Target="media/image7.png"/><Relationship Id="rId68" Type="http://schemas.openxmlformats.org/officeDocument/2006/relationships/hyperlink" Target="http://myworld.ebay.com/bobski117" TargetMode="External"/><Relationship Id="rId7" Type="http://schemas.openxmlformats.org/officeDocument/2006/relationships/hyperlink" Target="http://anthro.amnh.org/anthropology/research/mca_objects.cfm?case_number=3" TargetMode="External"/><Relationship Id="rId71" Type="http://schemas.openxmlformats.org/officeDocument/2006/relationships/hyperlink" Target="http://www.ebay.com/itm/191762068598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worldcat.org/oclc/88113895" TargetMode="External"/><Relationship Id="rId29" Type="http://schemas.openxmlformats.org/officeDocument/2006/relationships/hyperlink" Target="https://en.wikipedia.org/wiki/International_Standard_Book_Number" TargetMode="External"/><Relationship Id="rId11" Type="http://schemas.openxmlformats.org/officeDocument/2006/relationships/hyperlink" Target="https://en.wikipedia.org/wiki/Digital_object_identifier" TargetMode="External"/><Relationship Id="rId24" Type="http://schemas.openxmlformats.org/officeDocument/2006/relationships/hyperlink" Target="https://doi.org/10.1006/jaar.1999.0354" TargetMode="External"/><Relationship Id="rId32" Type="http://schemas.openxmlformats.org/officeDocument/2006/relationships/hyperlink" Target="https://en.wikipedia.org/wiki/International_Standard_Book_Number" TargetMode="External"/><Relationship Id="rId37" Type="http://schemas.openxmlformats.org/officeDocument/2006/relationships/hyperlink" Target="https://en.wikipedia.org/wiki/Special:BookSources/978-0-87480-655-7" TargetMode="External"/><Relationship Id="rId40" Type="http://schemas.openxmlformats.org/officeDocument/2006/relationships/hyperlink" Target="http://icom.museum/redlist/LatinAmerica/english/page04.htm" TargetMode="External"/><Relationship Id="rId45" Type="http://schemas.openxmlformats.org/officeDocument/2006/relationships/hyperlink" Target="https://en.wikipedia.org/wiki/Special:BookSources/0-300-05325-8" TargetMode="External"/><Relationship Id="rId53" Type="http://schemas.openxmlformats.org/officeDocument/2006/relationships/hyperlink" Target="http://findarticles.com/p/articles/mi_m0422/is_/ai_69411773" TargetMode="External"/><Relationship Id="rId58" Type="http://schemas.openxmlformats.org/officeDocument/2006/relationships/hyperlink" Target="http://www.famsi.org/research/williams/index.html" TargetMode="External"/><Relationship Id="rId66" Type="http://schemas.openxmlformats.org/officeDocument/2006/relationships/image" Target="media/image9.jpe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s://en.wikipedia.org/wiki/OCLC" TargetMode="External"/><Relationship Id="rId23" Type="http://schemas.openxmlformats.org/officeDocument/2006/relationships/hyperlink" Target="https://en.wikipedia.org/wiki/Digital_object_identifier" TargetMode="External"/><Relationship Id="rId28" Type="http://schemas.openxmlformats.org/officeDocument/2006/relationships/hyperlink" Target="https://www.worldcat.org/oclc/201247825" TargetMode="External"/><Relationship Id="rId36" Type="http://schemas.openxmlformats.org/officeDocument/2006/relationships/hyperlink" Target="https://en.wikipedia.org/wiki/International_Standard_Book_Number" TargetMode="External"/><Relationship Id="rId49" Type="http://schemas.openxmlformats.org/officeDocument/2006/relationships/hyperlink" Target="https://en.wikipedia.org/wiki/Special:BookSources/978-0-19-514257-0" TargetMode="External"/><Relationship Id="rId57" Type="http://schemas.openxmlformats.org/officeDocument/2006/relationships/hyperlink" Target="https://en.wikipedia.org/wiki/Special:BookSources/978-0-306-46259-7" TargetMode="External"/><Relationship Id="rId61" Type="http://schemas.openxmlformats.org/officeDocument/2006/relationships/image" Target="media/image5.png"/><Relationship Id="rId10" Type="http://schemas.openxmlformats.org/officeDocument/2006/relationships/hyperlink" Target="https://en.wikipedia.org/wiki/Cambridge_University_Press" TargetMode="External"/><Relationship Id="rId19" Type="http://schemas.openxmlformats.org/officeDocument/2006/relationships/hyperlink" Target="http://carbon.cudenver.edu/~cbeekman/articles/jaa00.pdf" TargetMode="External"/><Relationship Id="rId31" Type="http://schemas.openxmlformats.org/officeDocument/2006/relationships/hyperlink" Target="https://en.wikipedia.org/wiki/Michael_D._Coe" TargetMode="External"/><Relationship Id="rId44" Type="http://schemas.openxmlformats.org/officeDocument/2006/relationships/hyperlink" Target="https://en.wikipedia.org/wiki/International_Standard_Book_Number" TargetMode="External"/><Relationship Id="rId52" Type="http://schemas.openxmlformats.org/officeDocument/2006/relationships/hyperlink" Target="https://en.wikipedia.org/wiki/Special:BookSources/1-933565-01-2" TargetMode="External"/><Relationship Id="rId60" Type="http://schemas.openxmlformats.org/officeDocument/2006/relationships/image" Target="media/image4.png"/><Relationship Id="rId65" Type="http://schemas.openxmlformats.org/officeDocument/2006/relationships/hyperlink" Target="http://myworld.ebay.com/ancientgas" TargetMode="External"/><Relationship Id="rId73" Type="http://schemas.openxmlformats.org/officeDocument/2006/relationships/hyperlink" Target="http://www.ebay.com/itm/121843120911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/index.php?title=Ancient_Mesoamerica_(journal)&amp;action=edit&amp;redlink=1" TargetMode="External"/><Relationship Id="rId14" Type="http://schemas.openxmlformats.org/officeDocument/2006/relationships/hyperlink" Target="https://www.worldcat.org/issn/0956-5361" TargetMode="External"/><Relationship Id="rId22" Type="http://schemas.openxmlformats.org/officeDocument/2006/relationships/hyperlink" Target="https://en.wikipedia.org/wiki/Academic_Press" TargetMode="External"/><Relationship Id="rId27" Type="http://schemas.openxmlformats.org/officeDocument/2006/relationships/hyperlink" Target="https://en.wikipedia.org/wiki/OCLC" TargetMode="External"/><Relationship Id="rId30" Type="http://schemas.openxmlformats.org/officeDocument/2006/relationships/hyperlink" Target="https://en.wikipedia.org/wiki/Special:BookSources/978-0-521-27761-7" TargetMode="External"/><Relationship Id="rId35" Type="http://schemas.openxmlformats.org/officeDocument/2006/relationships/hyperlink" Target="http://130.91.80.97:591/PDFs/46-1/On%20the%20Dilemma.pdf" TargetMode="External"/><Relationship Id="rId43" Type="http://schemas.openxmlformats.org/officeDocument/2006/relationships/hyperlink" Target="http://www.utexas.edu/cofa/a_ah/dir/precol/west_mexico.htm" TargetMode="External"/><Relationship Id="rId48" Type="http://schemas.openxmlformats.org/officeDocument/2006/relationships/hyperlink" Target="https://en.wikipedia.org/wiki/International_Standard_Book_Number" TargetMode="External"/><Relationship Id="rId56" Type="http://schemas.openxmlformats.org/officeDocument/2006/relationships/hyperlink" Target="https://en.wikipedia.org/wiki/International_Standard_Book_Number" TargetMode="External"/><Relationship Id="rId64" Type="http://schemas.openxmlformats.org/officeDocument/2006/relationships/image" Target="media/image8.png"/><Relationship Id="rId69" Type="http://schemas.openxmlformats.org/officeDocument/2006/relationships/hyperlink" Target="http://feedback.ebay.com/ws/eBayISAPI.dll?ViewFeedback&amp;userid=bobski117" TargetMode="External"/><Relationship Id="rId8" Type="http://schemas.openxmlformats.org/officeDocument/2006/relationships/hyperlink" Target="https://web.archive.org/web/20090306000631/http:/carbon.cudenver.edu/~cbeekman/articles/am96pap.pdf" TargetMode="External"/><Relationship Id="rId51" Type="http://schemas.openxmlformats.org/officeDocument/2006/relationships/hyperlink" Target="https://en.wikipedia.org/wiki/International_Standard_Book_Number" TargetMode="External"/><Relationship Id="rId72" Type="http://schemas.openxmlformats.org/officeDocument/2006/relationships/image" Target="media/image11.jpeg"/><Relationship Id="rId3" Type="http://schemas.openxmlformats.org/officeDocument/2006/relationships/settings" Target="settings.xml"/><Relationship Id="rId12" Type="http://schemas.openxmlformats.org/officeDocument/2006/relationships/hyperlink" Target="https://doi.org/10.1017/S0956536100001346" TargetMode="External"/><Relationship Id="rId17" Type="http://schemas.openxmlformats.org/officeDocument/2006/relationships/hyperlink" Target="http://carbon.cudenver.edu/~cbeekman/articles/am96pap.pdf" TargetMode="External"/><Relationship Id="rId25" Type="http://schemas.openxmlformats.org/officeDocument/2006/relationships/hyperlink" Target="https://en.wikipedia.org/wiki/International_Standard_Serial_Number" TargetMode="External"/><Relationship Id="rId33" Type="http://schemas.openxmlformats.org/officeDocument/2006/relationships/hyperlink" Target="https://en.wikipedia.org/wiki/Special:BookSources/0-500-27722-2" TargetMode="External"/><Relationship Id="rId38" Type="http://schemas.openxmlformats.org/officeDocument/2006/relationships/hyperlink" Target="https://en.wikipedia.org/wiki/International_Standard_Book_Number" TargetMode="External"/><Relationship Id="rId46" Type="http://schemas.openxmlformats.org/officeDocument/2006/relationships/hyperlink" Target="https://en.wikipedia.org/wiki/International_Standard_Book_Number" TargetMode="External"/><Relationship Id="rId59" Type="http://schemas.openxmlformats.org/officeDocument/2006/relationships/image" Target="media/image3.png"/><Relationship Id="rId67" Type="http://schemas.openxmlformats.org/officeDocument/2006/relationships/hyperlink" Target="http://www.ebay.com/itm/221952944734" TargetMode="External"/><Relationship Id="rId20" Type="http://schemas.openxmlformats.org/officeDocument/2006/relationships/hyperlink" Target="https://en.wikipedia.org/wiki/PDF" TargetMode="External"/><Relationship Id="rId41" Type="http://schemas.openxmlformats.org/officeDocument/2006/relationships/hyperlink" Target="https://en.wikipedia.org/wiki/International_Standard_Book_Number" TargetMode="External"/><Relationship Id="rId54" Type="http://schemas.openxmlformats.org/officeDocument/2006/relationships/hyperlink" Target="https://en.wikipedia.org/wiki/Peter_N._Peregrine" TargetMode="External"/><Relationship Id="rId62" Type="http://schemas.openxmlformats.org/officeDocument/2006/relationships/image" Target="media/image6.png"/><Relationship Id="rId70" Type="http://schemas.openxmlformats.org/officeDocument/2006/relationships/image" Target="media/image10.jpe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1853</Words>
  <Characters>10568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murcott</dc:creator>
  <cp:lastModifiedBy>Ralph Coffman</cp:lastModifiedBy>
  <cp:revision>2</cp:revision>
  <dcterms:created xsi:type="dcterms:W3CDTF">2018-07-20T15:14:00Z</dcterms:created>
  <dcterms:modified xsi:type="dcterms:W3CDTF">2018-07-20T15:14:00Z</dcterms:modified>
</cp:coreProperties>
</file>